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0B" w:rsidRPr="0069710B" w:rsidRDefault="0069710B" w:rsidP="0069710B">
      <w:pPr>
        <w:widowControl/>
        <w:shd w:val="clear" w:color="auto" w:fill="FFFFFF"/>
        <w:spacing w:line="324" w:lineRule="atLeast"/>
        <w:jc w:val="center"/>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第</w:t>
      </w:r>
      <w:r w:rsidRPr="0069710B">
        <w:rPr>
          <w:rFonts w:ascii="Arial" w:eastAsia="ＭＳ Ｐゴシック" w:hAnsi="Arial" w:cs="Arial"/>
          <w:color w:val="222222"/>
          <w:kern w:val="0"/>
          <w:szCs w:val="21"/>
        </w:rPr>
        <w:t>38</w:t>
      </w:r>
      <w:r w:rsidRPr="0069710B">
        <w:rPr>
          <w:rFonts w:ascii="Arial" w:eastAsia="ＭＳ Ｐゴシック" w:hAnsi="Arial" w:cs="Arial"/>
          <w:color w:val="222222"/>
          <w:kern w:val="0"/>
          <w:szCs w:val="21"/>
        </w:rPr>
        <w:t>回</w:t>
      </w:r>
      <w:r w:rsidRPr="0069710B">
        <w:rPr>
          <w:rFonts w:ascii="Arial" w:eastAsia="ＭＳ Ｐゴシック" w:hAnsi="Arial" w:cs="Arial"/>
          <w:color w:val="222222"/>
          <w:kern w:val="0"/>
          <w:szCs w:val="21"/>
        </w:rPr>
        <w:t> </w:t>
      </w:r>
      <w:r w:rsidRPr="0069710B">
        <w:rPr>
          <w:rFonts w:ascii="Arial" w:eastAsia="ＭＳ Ｐゴシック" w:hAnsi="Arial" w:cs="Arial"/>
          <w:color w:val="222222"/>
          <w:kern w:val="0"/>
          <w:szCs w:val="21"/>
        </w:rPr>
        <w:t>皇后杯全日本女子サッカー選手権大会山形県予選会</w:t>
      </w:r>
      <w:r w:rsidRPr="0069710B">
        <w:rPr>
          <w:rFonts w:ascii="Arial" w:eastAsia="ＭＳ Ｐゴシック" w:hAnsi="Arial" w:cs="Arial"/>
          <w:color w:val="222222"/>
          <w:kern w:val="0"/>
          <w:szCs w:val="21"/>
        </w:rPr>
        <w:t> </w:t>
      </w:r>
      <w:r w:rsidRPr="0069710B">
        <w:rPr>
          <w:rFonts w:ascii="Arial" w:eastAsia="ＭＳ Ｐゴシック" w:hAnsi="Arial" w:cs="Arial"/>
          <w:color w:val="222222"/>
          <w:kern w:val="0"/>
          <w:szCs w:val="21"/>
        </w:rPr>
        <w:t>実施要項</w:t>
      </w:r>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 </w:t>
      </w:r>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１．主催</w:t>
      </w:r>
      <w:r w:rsidRPr="0069710B">
        <w:rPr>
          <w:rFonts w:ascii="Arial" w:eastAsia="ＭＳ Ｐゴシック" w:hAnsi="Arial" w:cs="Arial"/>
          <w:color w:val="222222"/>
          <w:kern w:val="0"/>
          <w:szCs w:val="21"/>
        </w:rPr>
        <w:t>    </w:t>
      </w:r>
      <w:r w:rsidRPr="0069710B">
        <w:rPr>
          <w:rFonts w:ascii="Arial" w:eastAsia="ＭＳ Ｐゴシック" w:hAnsi="Arial" w:cs="Arial"/>
          <w:color w:val="222222"/>
          <w:kern w:val="0"/>
          <w:szCs w:val="21"/>
        </w:rPr>
        <w:t>山形県サッカー協会</w:t>
      </w:r>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２．主管</w:t>
      </w:r>
      <w:r w:rsidRPr="0069710B">
        <w:rPr>
          <w:rFonts w:ascii="Arial" w:eastAsia="ＭＳ Ｐゴシック" w:hAnsi="Arial" w:cs="Arial"/>
          <w:color w:val="222222"/>
          <w:kern w:val="0"/>
          <w:szCs w:val="21"/>
        </w:rPr>
        <w:t>    </w:t>
      </w:r>
      <w:r w:rsidRPr="0069710B">
        <w:rPr>
          <w:rFonts w:ascii="Arial" w:eastAsia="ＭＳ Ｐゴシック" w:hAnsi="Arial" w:cs="Arial"/>
          <w:color w:val="222222"/>
          <w:kern w:val="0"/>
          <w:szCs w:val="21"/>
        </w:rPr>
        <w:t>山形県サッカー協会女子委員会</w:t>
      </w:r>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３．期日</w:t>
      </w:r>
      <w:r w:rsidRPr="0069710B">
        <w:rPr>
          <w:rFonts w:ascii="Arial" w:eastAsia="ＭＳ Ｐゴシック" w:hAnsi="Arial" w:cs="Arial"/>
          <w:color w:val="222222"/>
          <w:kern w:val="0"/>
          <w:szCs w:val="21"/>
        </w:rPr>
        <w:t>    </w:t>
      </w:r>
      <w:r w:rsidRPr="0069710B">
        <w:rPr>
          <w:rFonts w:ascii="ＭＳ ゴシック" w:eastAsia="ＭＳ ゴシック" w:hAnsi="ＭＳ ゴシック" w:cs="ＭＳ ゴシック" w:hint="eastAsia"/>
          <w:color w:val="222222"/>
          <w:kern w:val="0"/>
          <w:szCs w:val="21"/>
        </w:rPr>
        <w:t>①</w:t>
      </w:r>
      <w:r w:rsidRPr="0069710B">
        <w:rPr>
          <w:rFonts w:ascii="Arial" w:eastAsia="ＭＳ Ｐゴシック" w:hAnsi="Arial" w:cs="Arial"/>
          <w:color w:val="222222"/>
          <w:kern w:val="0"/>
          <w:szCs w:val="21"/>
        </w:rPr>
        <w:t>8</w:t>
      </w:r>
      <w:r w:rsidRPr="0069710B">
        <w:rPr>
          <w:rFonts w:ascii="Arial" w:eastAsia="ＭＳ Ｐゴシック" w:hAnsi="Arial" w:cs="Arial"/>
          <w:color w:val="222222"/>
          <w:kern w:val="0"/>
          <w:szCs w:val="21"/>
        </w:rPr>
        <w:t>月</w:t>
      </w:r>
      <w:r w:rsidRPr="0069710B">
        <w:rPr>
          <w:rFonts w:ascii="Arial" w:eastAsia="ＭＳ Ｐゴシック" w:hAnsi="Arial" w:cs="Arial"/>
          <w:color w:val="222222"/>
          <w:kern w:val="0"/>
          <w:szCs w:val="21"/>
        </w:rPr>
        <w:t>20</w:t>
      </w:r>
      <w:r w:rsidRPr="0069710B">
        <w:rPr>
          <w:rFonts w:ascii="Arial" w:eastAsia="ＭＳ Ｐゴシック" w:hAnsi="Arial" w:cs="Arial"/>
          <w:color w:val="222222"/>
          <w:kern w:val="0"/>
          <w:szCs w:val="21"/>
        </w:rPr>
        <w:t>日</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土</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 xml:space="preserve">　</w:t>
      </w:r>
      <w:r w:rsidRPr="0069710B">
        <w:rPr>
          <w:rFonts w:ascii="ＭＳ ゴシック" w:eastAsia="ＭＳ ゴシック" w:hAnsi="ＭＳ ゴシック" w:cs="ＭＳ ゴシック" w:hint="eastAsia"/>
          <w:color w:val="222222"/>
          <w:kern w:val="0"/>
          <w:szCs w:val="21"/>
        </w:rPr>
        <w:t>②</w:t>
      </w:r>
      <w:r w:rsidRPr="0069710B">
        <w:rPr>
          <w:rFonts w:ascii="Arial" w:eastAsia="ＭＳ Ｐゴシック" w:hAnsi="Arial" w:cs="Arial"/>
          <w:color w:val="222222"/>
          <w:kern w:val="0"/>
          <w:szCs w:val="21"/>
        </w:rPr>
        <w:t>8</w:t>
      </w:r>
      <w:r w:rsidRPr="0069710B">
        <w:rPr>
          <w:rFonts w:ascii="Arial" w:eastAsia="ＭＳ Ｐゴシック" w:hAnsi="Arial" w:cs="Arial"/>
          <w:color w:val="222222"/>
          <w:kern w:val="0"/>
          <w:szCs w:val="21"/>
        </w:rPr>
        <w:t>月</w:t>
      </w:r>
      <w:r w:rsidRPr="0069710B">
        <w:rPr>
          <w:rFonts w:ascii="Arial" w:eastAsia="ＭＳ Ｐゴシック" w:hAnsi="Arial" w:cs="Arial"/>
          <w:color w:val="222222"/>
          <w:kern w:val="0"/>
          <w:szCs w:val="21"/>
        </w:rPr>
        <w:t>21</w:t>
      </w:r>
      <w:r w:rsidRPr="0069710B">
        <w:rPr>
          <w:rFonts w:ascii="Arial" w:eastAsia="ＭＳ Ｐゴシック" w:hAnsi="Arial" w:cs="Arial"/>
          <w:color w:val="222222"/>
          <w:kern w:val="0"/>
          <w:szCs w:val="21"/>
        </w:rPr>
        <w:t>日</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日</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 xml:space="preserve">　</w:t>
      </w:r>
      <w:r w:rsidRPr="0069710B">
        <w:rPr>
          <w:rFonts w:ascii="ＭＳ ゴシック" w:eastAsia="ＭＳ ゴシック" w:hAnsi="ＭＳ ゴシック" w:cs="ＭＳ ゴシック" w:hint="eastAsia"/>
          <w:color w:val="222222"/>
          <w:kern w:val="0"/>
          <w:szCs w:val="21"/>
        </w:rPr>
        <w:t>③</w:t>
      </w:r>
      <w:r w:rsidRPr="0069710B">
        <w:rPr>
          <w:rFonts w:ascii="Arial" w:eastAsia="ＭＳ Ｐゴシック" w:hAnsi="Arial" w:cs="Arial"/>
          <w:color w:val="222222"/>
          <w:kern w:val="0"/>
          <w:szCs w:val="21"/>
        </w:rPr>
        <w:t>9</w:t>
      </w:r>
      <w:r w:rsidRPr="0069710B">
        <w:rPr>
          <w:rFonts w:ascii="Arial" w:eastAsia="ＭＳ Ｐゴシック" w:hAnsi="Arial" w:cs="Arial"/>
          <w:color w:val="222222"/>
          <w:kern w:val="0"/>
          <w:szCs w:val="21"/>
        </w:rPr>
        <w:t>月</w:t>
      </w:r>
      <w:r w:rsidRPr="0069710B">
        <w:rPr>
          <w:rFonts w:ascii="Arial" w:eastAsia="ＭＳ Ｐゴシック" w:hAnsi="Arial" w:cs="Arial"/>
          <w:color w:val="222222"/>
          <w:kern w:val="0"/>
          <w:szCs w:val="21"/>
        </w:rPr>
        <w:t>3</w:t>
      </w:r>
      <w:r w:rsidRPr="0069710B">
        <w:rPr>
          <w:rFonts w:ascii="Arial" w:eastAsia="ＭＳ Ｐゴシック" w:hAnsi="Arial" w:cs="Arial"/>
          <w:color w:val="222222"/>
          <w:kern w:val="0"/>
          <w:szCs w:val="21"/>
        </w:rPr>
        <w:t>日</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土</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 xml:space="preserve">　</w:t>
      </w:r>
      <w:r w:rsidRPr="0069710B">
        <w:rPr>
          <w:rFonts w:ascii="ＭＳ ゴシック" w:eastAsia="ＭＳ ゴシック" w:hAnsi="ＭＳ ゴシック" w:cs="ＭＳ ゴシック" w:hint="eastAsia"/>
          <w:color w:val="222222"/>
          <w:kern w:val="0"/>
          <w:szCs w:val="21"/>
        </w:rPr>
        <w:t>④</w:t>
      </w:r>
      <w:r w:rsidRPr="0069710B">
        <w:rPr>
          <w:rFonts w:ascii="Arial" w:eastAsia="ＭＳ Ｐゴシック" w:hAnsi="Arial" w:cs="Arial"/>
          <w:color w:val="222222"/>
          <w:kern w:val="0"/>
          <w:szCs w:val="21"/>
        </w:rPr>
        <w:t>9</w:t>
      </w:r>
      <w:r w:rsidRPr="0069710B">
        <w:rPr>
          <w:rFonts w:ascii="Arial" w:eastAsia="ＭＳ Ｐゴシック" w:hAnsi="Arial" w:cs="Arial"/>
          <w:color w:val="222222"/>
          <w:kern w:val="0"/>
          <w:szCs w:val="21"/>
        </w:rPr>
        <w:t>月</w:t>
      </w:r>
      <w:r w:rsidRPr="0069710B">
        <w:rPr>
          <w:rFonts w:ascii="Arial" w:eastAsia="ＭＳ Ｐゴシック" w:hAnsi="Arial" w:cs="Arial"/>
          <w:color w:val="222222"/>
          <w:kern w:val="0"/>
          <w:szCs w:val="21"/>
        </w:rPr>
        <w:t>4</w:t>
      </w:r>
      <w:r w:rsidRPr="0069710B">
        <w:rPr>
          <w:rFonts w:ascii="Arial" w:eastAsia="ＭＳ Ｐゴシック" w:hAnsi="Arial" w:cs="Arial"/>
          <w:color w:val="222222"/>
          <w:kern w:val="0"/>
          <w:szCs w:val="21"/>
        </w:rPr>
        <w:t>日</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日</w:t>
      </w:r>
      <w:r w:rsidRPr="0069710B">
        <w:rPr>
          <w:rFonts w:ascii="Arial" w:eastAsia="ＭＳ Ｐゴシック" w:hAnsi="Arial" w:cs="Arial"/>
          <w:color w:val="222222"/>
          <w:kern w:val="0"/>
          <w:szCs w:val="21"/>
        </w:rPr>
        <w:t>)</w:t>
      </w:r>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４．会場</w:t>
      </w:r>
      <w:r w:rsidRPr="0069710B">
        <w:rPr>
          <w:rFonts w:ascii="Arial" w:eastAsia="ＭＳ Ｐゴシック" w:hAnsi="Arial" w:cs="Arial"/>
          <w:color w:val="222222"/>
          <w:kern w:val="0"/>
          <w:szCs w:val="21"/>
        </w:rPr>
        <w:t>    </w:t>
      </w:r>
      <w:r w:rsidRPr="0069710B">
        <w:rPr>
          <w:rFonts w:ascii="ＭＳ ゴシック" w:eastAsia="ＭＳ ゴシック" w:hAnsi="ＭＳ ゴシック" w:cs="ＭＳ ゴシック" w:hint="eastAsia"/>
          <w:color w:val="222222"/>
          <w:kern w:val="0"/>
          <w:szCs w:val="21"/>
        </w:rPr>
        <w:t>①②</w:t>
      </w:r>
      <w:r w:rsidRPr="0069710B">
        <w:rPr>
          <w:rFonts w:ascii="Arial" w:eastAsia="ＭＳ Ｐゴシック" w:hAnsi="Arial" w:cs="Arial"/>
          <w:color w:val="222222"/>
          <w:kern w:val="0"/>
          <w:szCs w:val="21"/>
        </w:rPr>
        <w:t>：山形県総合運動公園第</w:t>
      </w:r>
      <w:r w:rsidRPr="0069710B">
        <w:rPr>
          <w:rFonts w:ascii="Arial" w:eastAsia="ＭＳ Ｐゴシック" w:hAnsi="Arial" w:cs="Arial"/>
          <w:color w:val="222222"/>
          <w:kern w:val="0"/>
          <w:szCs w:val="21"/>
        </w:rPr>
        <w:t>2</w:t>
      </w:r>
      <w:r w:rsidRPr="0069710B">
        <w:rPr>
          <w:rFonts w:ascii="Arial" w:eastAsia="ＭＳ Ｐゴシック" w:hAnsi="Arial" w:cs="Arial"/>
          <w:color w:val="222222"/>
          <w:kern w:val="0"/>
          <w:szCs w:val="21"/>
        </w:rPr>
        <w:t>運動広場・庄内町八幡スポーツ公園サッカー場</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ＭＳ ゴシック" w:eastAsia="ＭＳ ゴシック" w:hAnsi="ＭＳ ゴシック" w:cs="ＭＳ ゴシック" w:hint="eastAsia"/>
          <w:color w:val="222222"/>
          <w:kern w:val="0"/>
          <w:szCs w:val="21"/>
        </w:rPr>
        <w:t>③④</w:t>
      </w:r>
      <w:r w:rsidRPr="0069710B">
        <w:rPr>
          <w:rFonts w:ascii="Arial" w:eastAsia="ＭＳ Ｐゴシック" w:hAnsi="Arial" w:cs="Arial"/>
          <w:color w:val="222222"/>
          <w:kern w:val="0"/>
          <w:szCs w:val="21"/>
        </w:rPr>
        <w:t>：庄内町八幡スポーツ公園サッカー場</w:t>
      </w:r>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５．参加資格</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(1) </w:t>
      </w:r>
      <w:r w:rsidRPr="0069710B">
        <w:rPr>
          <w:rFonts w:ascii="Arial" w:eastAsia="ＭＳ Ｐゴシック" w:hAnsi="Arial" w:cs="Arial"/>
          <w:color w:val="222222"/>
          <w:kern w:val="0"/>
          <w:szCs w:val="21"/>
        </w:rPr>
        <w:t>日本協会に「女子」の種別で登録した加盟登録チームであること。</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(2) 2004</w:t>
      </w:r>
      <w:r w:rsidRPr="0069710B">
        <w:rPr>
          <w:rFonts w:ascii="Arial" w:eastAsia="ＭＳ Ｐゴシック" w:hAnsi="Arial" w:cs="Arial"/>
          <w:color w:val="222222"/>
          <w:kern w:val="0"/>
          <w:szCs w:val="21"/>
        </w:rPr>
        <w:t>年（平成</w:t>
      </w:r>
      <w:r w:rsidRPr="0069710B">
        <w:rPr>
          <w:rFonts w:ascii="Arial" w:eastAsia="ＭＳ Ｐゴシック" w:hAnsi="Arial" w:cs="Arial"/>
          <w:color w:val="222222"/>
          <w:kern w:val="0"/>
          <w:szCs w:val="21"/>
        </w:rPr>
        <w:t>16</w:t>
      </w:r>
      <w:r w:rsidRPr="0069710B">
        <w:rPr>
          <w:rFonts w:ascii="Arial" w:eastAsia="ＭＳ Ｐゴシック" w:hAnsi="Arial" w:cs="Arial"/>
          <w:color w:val="222222"/>
          <w:kern w:val="0"/>
          <w:szCs w:val="21"/>
        </w:rPr>
        <w:t>年）</w:t>
      </w:r>
      <w:r w:rsidRPr="0069710B">
        <w:rPr>
          <w:rFonts w:ascii="Arial" w:eastAsia="ＭＳ Ｐゴシック" w:hAnsi="Arial" w:cs="Arial"/>
          <w:color w:val="222222"/>
          <w:kern w:val="0"/>
          <w:szCs w:val="21"/>
        </w:rPr>
        <w:t>4</w:t>
      </w:r>
      <w:r w:rsidRPr="0069710B">
        <w:rPr>
          <w:rFonts w:ascii="Arial" w:eastAsia="ＭＳ Ｐゴシック" w:hAnsi="Arial" w:cs="Arial"/>
          <w:color w:val="222222"/>
          <w:kern w:val="0"/>
          <w:szCs w:val="21"/>
        </w:rPr>
        <w:t>月</w:t>
      </w:r>
      <w:r w:rsidRPr="0069710B">
        <w:rPr>
          <w:rFonts w:ascii="Arial" w:eastAsia="ＭＳ Ｐゴシック" w:hAnsi="Arial" w:cs="Arial"/>
          <w:color w:val="222222"/>
          <w:kern w:val="0"/>
          <w:szCs w:val="21"/>
        </w:rPr>
        <w:t>1</w:t>
      </w:r>
      <w:r w:rsidRPr="0069710B">
        <w:rPr>
          <w:rFonts w:ascii="Arial" w:eastAsia="ＭＳ Ｐゴシック" w:hAnsi="Arial" w:cs="Arial"/>
          <w:color w:val="222222"/>
          <w:kern w:val="0"/>
          <w:szCs w:val="21"/>
        </w:rPr>
        <w:t>日以前に生まれた女子選手であり、</w:t>
      </w:r>
      <w:r w:rsidRPr="0069710B">
        <w:rPr>
          <w:rFonts w:ascii="Arial" w:eastAsia="ＭＳ Ｐゴシック" w:hAnsi="Arial" w:cs="Arial"/>
          <w:color w:val="222222"/>
          <w:kern w:val="0"/>
          <w:szCs w:val="21"/>
        </w:rPr>
        <w:t>2016</w:t>
      </w:r>
      <w:r w:rsidRPr="0069710B">
        <w:rPr>
          <w:rFonts w:ascii="Arial" w:eastAsia="ＭＳ Ｐゴシック" w:hAnsi="Arial" w:cs="Arial"/>
          <w:color w:val="222222"/>
          <w:kern w:val="0"/>
          <w:szCs w:val="21"/>
        </w:rPr>
        <w:t>年</w:t>
      </w:r>
      <w:r w:rsidRPr="0069710B">
        <w:rPr>
          <w:rFonts w:ascii="Arial" w:eastAsia="ＭＳ Ｐゴシック" w:hAnsi="Arial" w:cs="Arial"/>
          <w:color w:val="222222"/>
          <w:kern w:val="0"/>
          <w:szCs w:val="21"/>
        </w:rPr>
        <w:t>7</w:t>
      </w:r>
      <w:r w:rsidRPr="0069710B">
        <w:rPr>
          <w:rFonts w:ascii="Arial" w:eastAsia="ＭＳ Ｐゴシック" w:hAnsi="Arial" w:cs="Arial"/>
          <w:color w:val="222222"/>
          <w:kern w:val="0"/>
          <w:szCs w:val="21"/>
        </w:rPr>
        <w:t>月</w:t>
      </w:r>
      <w:r w:rsidRPr="0069710B">
        <w:rPr>
          <w:rFonts w:ascii="Arial" w:eastAsia="ＭＳ Ｐゴシック" w:hAnsi="Arial" w:cs="Arial"/>
          <w:color w:val="222222"/>
          <w:kern w:val="0"/>
          <w:szCs w:val="21"/>
        </w:rPr>
        <w:t>31</w:t>
      </w:r>
      <w:r w:rsidRPr="0069710B">
        <w:rPr>
          <w:rFonts w:ascii="Arial" w:eastAsia="ＭＳ Ｐゴシック" w:hAnsi="Arial" w:cs="Arial"/>
          <w:color w:val="222222"/>
          <w:kern w:val="0"/>
          <w:szCs w:val="21"/>
        </w:rPr>
        <w:t>日までに本協会に登録（追加登録も含む）されていること。小学生は出場できない。また、中学生以下の選手だけの大会参加申込は不可とする。</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(3) </w:t>
      </w:r>
      <w:r w:rsidRPr="0069710B">
        <w:rPr>
          <w:rFonts w:ascii="Arial" w:eastAsia="ＭＳ Ｐゴシック" w:hAnsi="Arial" w:cs="Arial"/>
          <w:color w:val="222222"/>
          <w:kern w:val="0"/>
          <w:szCs w:val="21"/>
        </w:rPr>
        <w:t>クラブ申請制度の適用：</w:t>
      </w:r>
      <w:r w:rsidRPr="0069710B">
        <w:rPr>
          <w:rFonts w:ascii="Arial" w:eastAsia="ＭＳ Ｐゴシック" w:hAnsi="Arial" w:cs="Arial"/>
          <w:color w:val="222222"/>
          <w:kern w:val="0"/>
          <w:szCs w:val="21"/>
        </w:rPr>
        <w:t xml:space="preserve"> </w:t>
      </w:r>
      <w:r w:rsidRPr="0069710B">
        <w:rPr>
          <w:rFonts w:ascii="Arial" w:eastAsia="ＭＳ Ｐゴシック" w:hAnsi="Arial" w:cs="Arial"/>
          <w:color w:val="222222"/>
          <w:kern w:val="0"/>
          <w:szCs w:val="21"/>
        </w:rPr>
        <w:t>本協会により「クラブ申請」を承認された「クラブ」に所属するチームについては、同一「クラブ」内のチームから移籍すること無く、上記</w:t>
      </w:r>
      <w:r w:rsidRPr="0069710B">
        <w:rPr>
          <w:rFonts w:ascii="Arial" w:eastAsia="ＭＳ Ｐゴシック" w:hAnsi="Arial" w:cs="Arial"/>
          <w:color w:val="222222"/>
          <w:kern w:val="0"/>
          <w:szCs w:val="21"/>
        </w:rPr>
        <w:t>(1</w:t>
      </w:r>
      <w:r w:rsidRPr="0069710B">
        <w:rPr>
          <w:rFonts w:ascii="Arial" w:eastAsia="ＭＳ Ｐゴシック" w:hAnsi="Arial" w:cs="Arial"/>
          <w:color w:val="222222"/>
          <w:kern w:val="0"/>
          <w:szCs w:val="21"/>
        </w:rPr>
        <w:t>）のチームで参加することができる。この場合、同一「クラブ」内のチームであれば、複数のチームから選手を参加させることも可能とする。なお、選手は、上記</w:t>
      </w:r>
      <w:r w:rsidRPr="0069710B">
        <w:rPr>
          <w:rFonts w:ascii="Arial" w:eastAsia="ＭＳ Ｐゴシック" w:hAnsi="Arial" w:cs="Arial"/>
          <w:color w:val="222222"/>
          <w:kern w:val="0"/>
          <w:szCs w:val="21"/>
        </w:rPr>
        <w:t>(2)</w:t>
      </w:r>
      <w:r w:rsidRPr="0069710B">
        <w:rPr>
          <w:rFonts w:ascii="Arial" w:eastAsia="ＭＳ Ｐゴシック" w:hAnsi="Arial" w:cs="Arial"/>
          <w:color w:val="222222"/>
          <w:kern w:val="0"/>
          <w:szCs w:val="21"/>
        </w:rPr>
        <w:t>を満たしていること。選手が所属するチームの種別・種別区分は問わない。但し、本大会の予選を通して、選手は他のチームで参加（参加申込）していないこと。</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(4) </w:t>
      </w:r>
      <w:r w:rsidRPr="0069710B">
        <w:rPr>
          <w:rFonts w:ascii="Arial" w:eastAsia="ＭＳ Ｐゴシック" w:hAnsi="Arial" w:cs="Arial"/>
          <w:color w:val="222222"/>
          <w:kern w:val="0"/>
          <w:szCs w:val="21"/>
        </w:rPr>
        <w:t>外国籍選手：</w:t>
      </w:r>
      <w:r w:rsidRPr="0069710B">
        <w:rPr>
          <w:rFonts w:ascii="Arial" w:eastAsia="ＭＳ Ｐゴシック" w:hAnsi="Arial" w:cs="Arial"/>
          <w:color w:val="222222"/>
          <w:kern w:val="0"/>
          <w:szCs w:val="21"/>
        </w:rPr>
        <w:t>5</w:t>
      </w:r>
      <w:r w:rsidRPr="0069710B">
        <w:rPr>
          <w:rFonts w:ascii="Arial" w:eastAsia="ＭＳ Ｐゴシック" w:hAnsi="Arial" w:cs="Arial"/>
          <w:color w:val="222222"/>
          <w:kern w:val="0"/>
          <w:szCs w:val="21"/>
        </w:rPr>
        <w:t>名まで登録でき、</w:t>
      </w:r>
      <w:r w:rsidRPr="0069710B">
        <w:rPr>
          <w:rFonts w:ascii="Arial" w:eastAsia="ＭＳ Ｐゴシック" w:hAnsi="Arial" w:cs="Arial"/>
          <w:color w:val="222222"/>
          <w:kern w:val="0"/>
          <w:szCs w:val="21"/>
        </w:rPr>
        <w:t>1</w:t>
      </w:r>
      <w:r w:rsidRPr="0069710B">
        <w:rPr>
          <w:rFonts w:ascii="Arial" w:eastAsia="ＭＳ Ｐゴシック" w:hAnsi="Arial" w:cs="Arial"/>
          <w:color w:val="222222"/>
          <w:kern w:val="0"/>
          <w:szCs w:val="21"/>
        </w:rPr>
        <w:t>試合</w:t>
      </w:r>
      <w:r w:rsidRPr="0069710B">
        <w:rPr>
          <w:rFonts w:ascii="Arial" w:eastAsia="ＭＳ Ｐゴシック" w:hAnsi="Arial" w:cs="Arial"/>
          <w:color w:val="222222"/>
          <w:kern w:val="0"/>
          <w:szCs w:val="21"/>
        </w:rPr>
        <w:t>3</w:t>
      </w:r>
      <w:r w:rsidRPr="0069710B">
        <w:rPr>
          <w:rFonts w:ascii="Arial" w:eastAsia="ＭＳ Ｐゴシック" w:hAnsi="Arial" w:cs="Arial"/>
          <w:color w:val="222222"/>
          <w:kern w:val="0"/>
          <w:szCs w:val="21"/>
        </w:rPr>
        <w:t>名まで出場できる。</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(5) </w:t>
      </w:r>
      <w:r w:rsidRPr="0069710B">
        <w:rPr>
          <w:rFonts w:ascii="Arial" w:eastAsia="ＭＳ Ｐゴシック" w:hAnsi="Arial" w:cs="Arial"/>
          <w:color w:val="222222"/>
          <w:kern w:val="0"/>
          <w:szCs w:val="21"/>
        </w:rPr>
        <w:t>移籍選手：本大会の予選を通して、選手は他のチームで参加（参加申込）していないこと。</w:t>
      </w:r>
    </w:p>
    <w:p w:rsidR="0069710B" w:rsidRPr="0069710B" w:rsidRDefault="0069710B" w:rsidP="007C4555">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６．競技方法競技規則</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(1) </w:t>
      </w:r>
      <w:r w:rsidRPr="0069710B">
        <w:rPr>
          <w:rFonts w:ascii="Arial" w:eastAsia="ＭＳ Ｐゴシック" w:hAnsi="Arial" w:cs="Arial"/>
          <w:color w:val="222222"/>
          <w:kern w:val="0"/>
          <w:szCs w:val="21"/>
        </w:rPr>
        <w:t>ノックアウト方式で行う。</w:t>
      </w:r>
    </w:p>
    <w:p w:rsidR="00D72B6A"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(2) </w:t>
      </w:r>
      <w:r w:rsidRPr="0069710B">
        <w:rPr>
          <w:rFonts w:ascii="Arial" w:eastAsia="ＭＳ Ｐゴシック" w:hAnsi="Arial" w:cs="Arial"/>
          <w:color w:val="222222"/>
          <w:kern w:val="0"/>
          <w:szCs w:val="21"/>
        </w:rPr>
        <w:t>１回戦の試合時間は</w:t>
      </w:r>
      <w:r w:rsidRPr="0069710B">
        <w:rPr>
          <w:rFonts w:ascii="Arial" w:eastAsia="ＭＳ Ｐゴシック" w:hAnsi="Arial" w:cs="Arial"/>
          <w:color w:val="222222"/>
          <w:kern w:val="0"/>
          <w:szCs w:val="21"/>
        </w:rPr>
        <w:t>60</w:t>
      </w:r>
      <w:r w:rsidRPr="0069710B">
        <w:rPr>
          <w:rFonts w:ascii="Arial" w:eastAsia="ＭＳ Ｐゴシック" w:hAnsi="Arial" w:cs="Arial"/>
          <w:color w:val="222222"/>
          <w:kern w:val="0"/>
          <w:szCs w:val="21"/>
        </w:rPr>
        <w:t>分、２回戦以降は</w:t>
      </w:r>
      <w:r w:rsidRPr="0069710B">
        <w:rPr>
          <w:rFonts w:ascii="Arial" w:eastAsia="ＭＳ Ｐゴシック" w:hAnsi="Arial" w:cs="Arial"/>
          <w:color w:val="222222"/>
          <w:kern w:val="0"/>
          <w:szCs w:val="21"/>
        </w:rPr>
        <w:t>80</w:t>
      </w:r>
      <w:r w:rsidRPr="0069710B">
        <w:rPr>
          <w:rFonts w:ascii="Arial" w:eastAsia="ＭＳ Ｐゴシック" w:hAnsi="Arial" w:cs="Arial"/>
          <w:color w:val="222222"/>
          <w:kern w:val="0"/>
          <w:szCs w:val="21"/>
        </w:rPr>
        <w:t>分とし、ハーフタイムのインターバルは</w:t>
      </w:r>
      <w:r w:rsidRPr="0069710B">
        <w:rPr>
          <w:rFonts w:ascii="Arial" w:eastAsia="ＭＳ Ｐゴシック" w:hAnsi="Arial" w:cs="Arial"/>
          <w:color w:val="222222"/>
          <w:kern w:val="0"/>
          <w:szCs w:val="21"/>
        </w:rPr>
        <w:t>10</w:t>
      </w:r>
      <w:r w:rsidRPr="0069710B">
        <w:rPr>
          <w:rFonts w:ascii="Arial" w:eastAsia="ＭＳ Ｐゴシック" w:hAnsi="Arial" w:cs="Arial"/>
          <w:color w:val="222222"/>
          <w:kern w:val="0"/>
          <w:szCs w:val="21"/>
        </w:rPr>
        <w:t>分間とする。勝敗が決しないときは、２回戦までは延長を行わず直ちにペナルティキック方式により勝者を決定する。準決勝・決勝は</w:t>
      </w:r>
      <w:r w:rsidRPr="0069710B">
        <w:rPr>
          <w:rFonts w:ascii="Arial" w:eastAsia="ＭＳ Ｐゴシック" w:hAnsi="Arial" w:cs="Arial"/>
          <w:color w:val="222222"/>
          <w:kern w:val="0"/>
          <w:szCs w:val="21"/>
        </w:rPr>
        <w:t>10</w:t>
      </w:r>
      <w:r w:rsidRPr="0069710B">
        <w:rPr>
          <w:rFonts w:ascii="Arial" w:eastAsia="ＭＳ Ｐゴシック" w:hAnsi="Arial" w:cs="Arial"/>
          <w:color w:val="222222"/>
          <w:kern w:val="0"/>
          <w:szCs w:val="21"/>
        </w:rPr>
        <w:t>分間の延長戦</w:t>
      </w:r>
      <w:r w:rsidR="00D72B6A">
        <w:rPr>
          <w:rFonts w:ascii="Arial" w:eastAsia="ＭＳ Ｐゴシック" w:hAnsi="Arial" w:cs="Arial"/>
          <w:color w:val="222222"/>
          <w:kern w:val="0"/>
          <w:szCs w:val="21"/>
        </w:rPr>
        <w:t>を行い、それでも決しない場合はペナルティキック方式により勝者</w:t>
      </w:r>
      <w:r w:rsidR="00D72B6A">
        <w:rPr>
          <w:rFonts w:ascii="Arial" w:eastAsia="ＭＳ Ｐゴシック" w:hAnsi="Arial" w:cs="Arial" w:hint="eastAsia"/>
          <w:color w:val="222222"/>
          <w:kern w:val="0"/>
          <w:szCs w:val="21"/>
        </w:rPr>
        <w:t>を決定する</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７．競技規則</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(1) </w:t>
      </w:r>
      <w:r w:rsidRPr="0069710B">
        <w:rPr>
          <w:rFonts w:ascii="Arial" w:eastAsia="ＭＳ Ｐゴシック" w:hAnsi="Arial" w:cs="Arial"/>
          <w:color w:val="222222"/>
          <w:kern w:val="0"/>
          <w:szCs w:val="21"/>
        </w:rPr>
        <w:t>競技者の数：</w:t>
      </w:r>
      <w:r w:rsidRPr="0069710B">
        <w:rPr>
          <w:rFonts w:ascii="Arial" w:eastAsia="ＭＳ Ｐゴシック" w:hAnsi="Arial" w:cs="Arial"/>
          <w:color w:val="222222"/>
          <w:kern w:val="0"/>
          <w:szCs w:val="21"/>
        </w:rPr>
        <w:t>11</w:t>
      </w:r>
      <w:r w:rsidRPr="0069710B">
        <w:rPr>
          <w:rFonts w:ascii="Arial" w:eastAsia="ＭＳ Ｐゴシック" w:hAnsi="Arial" w:cs="Arial"/>
          <w:color w:val="222222"/>
          <w:kern w:val="0"/>
          <w:szCs w:val="21"/>
        </w:rPr>
        <w:t>名</w:t>
      </w:r>
    </w:p>
    <w:p w:rsidR="0069710B" w:rsidRPr="0069710B" w:rsidRDefault="0069710B" w:rsidP="0069710B">
      <w:pPr>
        <w:widowControl/>
        <w:shd w:val="clear" w:color="auto" w:fill="FFFFFF"/>
        <w:spacing w:line="324" w:lineRule="atLeast"/>
        <w:ind w:left="735"/>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a. </w:t>
      </w:r>
      <w:r w:rsidRPr="0069710B">
        <w:rPr>
          <w:rFonts w:ascii="Arial" w:eastAsia="ＭＳ Ｐゴシック" w:hAnsi="Arial" w:cs="Arial"/>
          <w:color w:val="222222"/>
          <w:kern w:val="0"/>
          <w:szCs w:val="21"/>
        </w:rPr>
        <w:t>交代要員の数：</w:t>
      </w:r>
      <w:r w:rsidRPr="0069710B">
        <w:rPr>
          <w:rFonts w:ascii="Arial" w:eastAsia="ＭＳ Ｐゴシック" w:hAnsi="Arial" w:cs="Arial"/>
          <w:color w:val="222222"/>
          <w:kern w:val="0"/>
          <w:szCs w:val="21"/>
        </w:rPr>
        <w:t>5</w:t>
      </w:r>
      <w:r w:rsidRPr="0069710B">
        <w:rPr>
          <w:rFonts w:ascii="Arial" w:eastAsia="ＭＳ Ｐゴシック" w:hAnsi="Arial" w:cs="Arial"/>
          <w:color w:val="222222"/>
          <w:kern w:val="0"/>
          <w:szCs w:val="21"/>
        </w:rPr>
        <w:t>名以内</w:t>
      </w:r>
    </w:p>
    <w:p w:rsidR="0069710B" w:rsidRPr="0069710B" w:rsidRDefault="0069710B" w:rsidP="0069710B">
      <w:pPr>
        <w:widowControl/>
        <w:shd w:val="clear" w:color="auto" w:fill="FFFFFF"/>
        <w:spacing w:line="324" w:lineRule="atLeast"/>
        <w:ind w:left="735"/>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b. </w:t>
      </w:r>
      <w:r w:rsidRPr="0069710B">
        <w:rPr>
          <w:rFonts w:ascii="Arial" w:eastAsia="ＭＳ Ｐゴシック" w:hAnsi="Arial" w:cs="Arial"/>
          <w:color w:val="222222"/>
          <w:kern w:val="0"/>
          <w:szCs w:val="21"/>
        </w:rPr>
        <w:t>交代を行うことができる数：</w:t>
      </w:r>
      <w:r w:rsidRPr="0069710B">
        <w:rPr>
          <w:rFonts w:ascii="Arial" w:eastAsia="ＭＳ Ｐゴシック" w:hAnsi="Arial" w:cs="Arial"/>
          <w:color w:val="222222"/>
          <w:kern w:val="0"/>
          <w:szCs w:val="21"/>
        </w:rPr>
        <w:t>3</w:t>
      </w:r>
      <w:r w:rsidRPr="0069710B">
        <w:rPr>
          <w:rFonts w:ascii="Arial" w:eastAsia="ＭＳ Ｐゴシック" w:hAnsi="Arial" w:cs="Arial"/>
          <w:color w:val="222222"/>
          <w:kern w:val="0"/>
          <w:szCs w:val="21"/>
        </w:rPr>
        <w:t>名以内</w:t>
      </w:r>
    </w:p>
    <w:p w:rsidR="0069710B" w:rsidRPr="0069710B" w:rsidRDefault="0069710B" w:rsidP="0069710B">
      <w:pPr>
        <w:widowControl/>
        <w:shd w:val="clear" w:color="auto" w:fill="FFFFFF"/>
        <w:spacing w:line="324" w:lineRule="atLeast"/>
        <w:ind w:left="735"/>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c. </w:t>
      </w:r>
      <w:r w:rsidRPr="0069710B">
        <w:rPr>
          <w:rFonts w:ascii="Arial" w:eastAsia="ＭＳ Ｐゴシック" w:hAnsi="Arial" w:cs="Arial"/>
          <w:color w:val="222222"/>
          <w:kern w:val="0"/>
          <w:szCs w:val="21"/>
        </w:rPr>
        <w:t>ピッチ上でプレーできる外国籍選手の数：</w:t>
      </w:r>
      <w:r w:rsidRPr="0069710B">
        <w:rPr>
          <w:rFonts w:ascii="Arial" w:eastAsia="ＭＳ Ｐゴシック" w:hAnsi="Arial" w:cs="Arial"/>
          <w:color w:val="222222"/>
          <w:kern w:val="0"/>
          <w:szCs w:val="21"/>
        </w:rPr>
        <w:t>3</w:t>
      </w:r>
      <w:r w:rsidRPr="0069710B">
        <w:rPr>
          <w:rFonts w:ascii="Arial" w:eastAsia="ＭＳ Ｐゴシック" w:hAnsi="Arial" w:cs="Arial"/>
          <w:color w:val="222222"/>
          <w:kern w:val="0"/>
          <w:szCs w:val="21"/>
        </w:rPr>
        <w:t>名以内</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(2) </w:t>
      </w:r>
      <w:r w:rsidRPr="0069710B">
        <w:rPr>
          <w:rFonts w:ascii="Arial" w:eastAsia="ＭＳ Ｐゴシック" w:hAnsi="Arial" w:cs="Arial"/>
          <w:color w:val="222222"/>
          <w:kern w:val="0"/>
          <w:szCs w:val="21"/>
        </w:rPr>
        <w:t>ユニフォーム</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 xml:space="preserve">a. </w:t>
      </w:r>
      <w:r w:rsidRPr="0069710B">
        <w:rPr>
          <w:rFonts w:ascii="Arial" w:eastAsia="ＭＳ Ｐゴシック" w:hAnsi="Arial" w:cs="Arial"/>
          <w:color w:val="222222"/>
          <w:kern w:val="0"/>
          <w:szCs w:val="21"/>
        </w:rPr>
        <w:t>大会実施年度の本協会「ユニフォーム規程」に則る。</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 xml:space="preserve">b. </w:t>
      </w:r>
      <w:r w:rsidRPr="0069710B">
        <w:rPr>
          <w:rFonts w:ascii="Arial" w:eastAsia="ＭＳ Ｐゴシック" w:hAnsi="Arial" w:cs="Arial"/>
          <w:color w:val="222222"/>
          <w:kern w:val="0"/>
          <w:szCs w:val="21"/>
        </w:rPr>
        <w:t>ユニフォーム（シャツ・ショーツ・ストッキング）については、正の他に副として、正と色彩が異なり判別しやすいユニフォームを参加申込書（</w:t>
      </w:r>
      <w:r w:rsidRPr="0069710B">
        <w:rPr>
          <w:rFonts w:ascii="Arial" w:eastAsia="ＭＳ Ｐゴシック" w:hAnsi="Arial" w:cs="Arial"/>
          <w:color w:val="222222"/>
          <w:kern w:val="0"/>
          <w:szCs w:val="21"/>
        </w:rPr>
        <w:t>WEB</w:t>
      </w:r>
      <w:r w:rsidRPr="0069710B">
        <w:rPr>
          <w:rFonts w:ascii="Arial" w:eastAsia="ＭＳ Ｐゴシック" w:hAnsi="Arial" w:cs="Arial"/>
          <w:color w:val="222222"/>
          <w:kern w:val="0"/>
          <w:szCs w:val="21"/>
        </w:rPr>
        <w:t>登録）の際に記載し、各試合に必ず携行すること（</w:t>
      </w:r>
      <w:r w:rsidRPr="0069710B">
        <w:rPr>
          <w:rFonts w:ascii="Arial" w:eastAsia="ＭＳ Ｐゴシック" w:hAnsi="Arial" w:cs="Arial"/>
          <w:color w:val="222222"/>
          <w:kern w:val="0"/>
          <w:szCs w:val="21"/>
        </w:rPr>
        <w:t>FP</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GK</w:t>
      </w:r>
      <w:r w:rsidRPr="0069710B">
        <w:rPr>
          <w:rFonts w:ascii="Arial" w:eastAsia="ＭＳ Ｐゴシック" w:hAnsi="Arial" w:cs="Arial"/>
          <w:color w:val="222222"/>
          <w:kern w:val="0"/>
          <w:szCs w:val="21"/>
        </w:rPr>
        <w:t>用共）。</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lastRenderedPageBreak/>
        <w:t xml:space="preserve">c. </w:t>
      </w:r>
      <w:r w:rsidRPr="0069710B">
        <w:rPr>
          <w:rFonts w:ascii="Arial" w:eastAsia="ＭＳ Ｐゴシック" w:hAnsi="Arial" w:cs="Arial"/>
          <w:color w:val="222222"/>
          <w:kern w:val="0"/>
          <w:szCs w:val="21"/>
        </w:rPr>
        <w:t>シャツの前面・背面に参加申込の際に登録した選手番号を付けること。ショーツの選手番号についてはつけることが望ましい。</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 xml:space="preserve">d. </w:t>
      </w:r>
      <w:r w:rsidRPr="0069710B">
        <w:rPr>
          <w:rFonts w:ascii="Arial" w:eastAsia="ＭＳ Ｐゴシック" w:hAnsi="Arial" w:cs="Arial"/>
          <w:color w:val="222222"/>
          <w:kern w:val="0"/>
          <w:szCs w:val="21"/>
        </w:rPr>
        <w:t>ユニフォームの色、選手番号の参加申込締切日以後の変更は認めない。</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 xml:space="preserve">e. </w:t>
      </w:r>
      <w:r w:rsidRPr="0069710B">
        <w:rPr>
          <w:rFonts w:ascii="Arial" w:eastAsia="ＭＳ Ｐゴシック" w:hAnsi="Arial" w:cs="Arial"/>
          <w:color w:val="222222"/>
          <w:kern w:val="0"/>
          <w:szCs w:val="21"/>
        </w:rPr>
        <w:t>ユニフォームへの広告表示については本協会「ユニフォーム規程」に基づき承認された場合のみこれを認める。</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f. </w:t>
      </w:r>
      <w:r w:rsidRPr="0069710B">
        <w:rPr>
          <w:rFonts w:ascii="Arial" w:eastAsia="ＭＳ Ｐゴシック" w:hAnsi="Arial" w:cs="Arial"/>
          <w:color w:val="222222"/>
          <w:kern w:val="0"/>
          <w:szCs w:val="21"/>
        </w:rPr>
        <w:t>ストッキング（ソックス）の上にテープを巻く場合、そのテープ等の色はストッキング（ソックス）の色と同じものに限る。</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 </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(3) </w:t>
      </w:r>
      <w:r w:rsidRPr="0069710B">
        <w:rPr>
          <w:rFonts w:ascii="Arial" w:eastAsia="ＭＳ Ｐゴシック" w:hAnsi="Arial" w:cs="Arial"/>
          <w:color w:val="222222"/>
          <w:kern w:val="0"/>
          <w:szCs w:val="21"/>
        </w:rPr>
        <w:t>懲罰</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a. </w:t>
      </w:r>
      <w:r w:rsidRPr="0069710B">
        <w:rPr>
          <w:rFonts w:ascii="Arial" w:eastAsia="ＭＳ Ｐゴシック" w:hAnsi="Arial" w:cs="Arial"/>
          <w:color w:val="222222"/>
          <w:kern w:val="0"/>
          <w:szCs w:val="21"/>
        </w:rPr>
        <w:t>本大会の予選は懲罰規定上の同一競技会とみなし、予選終了時点で未消化の出場停止処分は本大会において順次消化する。ただし、警告の累積による場合を除く。</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b. </w:t>
      </w:r>
      <w:r w:rsidRPr="0069710B">
        <w:rPr>
          <w:rFonts w:ascii="Arial" w:eastAsia="ＭＳ Ｐゴシック" w:hAnsi="Arial" w:cs="Arial"/>
          <w:color w:val="222222"/>
          <w:kern w:val="0"/>
          <w:szCs w:val="21"/>
        </w:rPr>
        <w:t>本大会期間中に警告を</w:t>
      </w:r>
      <w:r w:rsidRPr="0069710B">
        <w:rPr>
          <w:rFonts w:ascii="Arial" w:eastAsia="ＭＳ Ｐゴシック" w:hAnsi="Arial" w:cs="Arial"/>
          <w:color w:val="222222"/>
          <w:kern w:val="0"/>
          <w:szCs w:val="21"/>
        </w:rPr>
        <w:t>2</w:t>
      </w:r>
      <w:r w:rsidRPr="0069710B">
        <w:rPr>
          <w:rFonts w:ascii="Arial" w:eastAsia="ＭＳ Ｐゴシック" w:hAnsi="Arial" w:cs="Arial"/>
          <w:color w:val="222222"/>
          <w:kern w:val="0"/>
          <w:szCs w:val="21"/>
        </w:rPr>
        <w:t>回受けた選手は、次の</w:t>
      </w:r>
      <w:r w:rsidRPr="0069710B">
        <w:rPr>
          <w:rFonts w:ascii="Arial" w:eastAsia="ＭＳ Ｐゴシック" w:hAnsi="Arial" w:cs="Arial"/>
          <w:color w:val="222222"/>
          <w:kern w:val="0"/>
          <w:szCs w:val="21"/>
        </w:rPr>
        <w:t>1</w:t>
      </w:r>
      <w:r w:rsidRPr="0069710B">
        <w:rPr>
          <w:rFonts w:ascii="Arial" w:eastAsia="ＭＳ Ｐゴシック" w:hAnsi="Arial" w:cs="Arial"/>
          <w:color w:val="222222"/>
          <w:kern w:val="0"/>
          <w:szCs w:val="21"/>
        </w:rPr>
        <w:t>試合に出場できない。</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c. </w:t>
      </w:r>
      <w:r w:rsidRPr="0069710B">
        <w:rPr>
          <w:rFonts w:ascii="Arial" w:eastAsia="ＭＳ Ｐゴシック" w:hAnsi="Arial" w:cs="Arial"/>
          <w:color w:val="222222"/>
          <w:kern w:val="0"/>
          <w:szCs w:val="21"/>
        </w:rPr>
        <w:t>本大会において退場を命じられた選手は、自動的に次の</w:t>
      </w:r>
      <w:r w:rsidRPr="0069710B">
        <w:rPr>
          <w:rFonts w:ascii="Arial" w:eastAsia="ＭＳ Ｐゴシック" w:hAnsi="Arial" w:cs="Arial"/>
          <w:color w:val="222222"/>
          <w:kern w:val="0"/>
          <w:szCs w:val="21"/>
        </w:rPr>
        <w:t>1</w:t>
      </w:r>
      <w:r w:rsidRPr="0069710B">
        <w:rPr>
          <w:rFonts w:ascii="Arial" w:eastAsia="ＭＳ Ｐゴシック" w:hAnsi="Arial" w:cs="Arial"/>
          <w:color w:val="222222"/>
          <w:kern w:val="0"/>
          <w:szCs w:val="21"/>
        </w:rPr>
        <w:t>試合に出場できず、それ以降の処置については大会規律委員会において決定する。</w:t>
      </w:r>
    </w:p>
    <w:p w:rsidR="0069710B" w:rsidRPr="0069710B" w:rsidRDefault="0069710B" w:rsidP="0069710B">
      <w:pPr>
        <w:widowControl/>
        <w:shd w:val="clear" w:color="auto" w:fill="FFFFFF"/>
        <w:spacing w:line="324" w:lineRule="atLeast"/>
        <w:ind w:left="1050"/>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d. </w:t>
      </w:r>
      <w:r w:rsidRPr="0069710B">
        <w:rPr>
          <w:rFonts w:ascii="Arial" w:eastAsia="ＭＳ Ｐゴシック" w:hAnsi="Arial" w:cs="Arial"/>
          <w:color w:val="222222"/>
          <w:kern w:val="0"/>
          <w:szCs w:val="21"/>
        </w:rPr>
        <w:t>本実施要項に記載事項にない懲罰に関する事項は、大会規律委員会にて決定する。</w:t>
      </w:r>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８．参加申込</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(1) 1</w:t>
      </w:r>
      <w:r w:rsidRPr="0069710B">
        <w:rPr>
          <w:rFonts w:ascii="Arial" w:eastAsia="ＭＳ Ｐゴシック" w:hAnsi="Arial" w:cs="Arial"/>
          <w:color w:val="222222"/>
          <w:kern w:val="0"/>
          <w:szCs w:val="21"/>
        </w:rPr>
        <w:t>チームあたり役員</w:t>
      </w:r>
      <w:r w:rsidRPr="0069710B">
        <w:rPr>
          <w:rFonts w:ascii="Arial" w:eastAsia="ＭＳ Ｐゴシック" w:hAnsi="Arial" w:cs="Arial"/>
          <w:color w:val="222222"/>
          <w:kern w:val="0"/>
          <w:szCs w:val="21"/>
        </w:rPr>
        <w:t>6</w:t>
      </w:r>
      <w:r w:rsidRPr="0069710B">
        <w:rPr>
          <w:rFonts w:ascii="Arial" w:eastAsia="ＭＳ Ｐゴシック" w:hAnsi="Arial" w:cs="Arial"/>
          <w:color w:val="222222"/>
          <w:kern w:val="0"/>
          <w:szCs w:val="21"/>
        </w:rPr>
        <w:t>名、選手</w:t>
      </w:r>
      <w:r w:rsidRPr="0069710B">
        <w:rPr>
          <w:rFonts w:ascii="Arial" w:eastAsia="ＭＳ Ｐゴシック" w:hAnsi="Arial" w:cs="Arial"/>
          <w:color w:val="222222"/>
          <w:kern w:val="0"/>
          <w:szCs w:val="21"/>
        </w:rPr>
        <w:t>25</w:t>
      </w:r>
      <w:r w:rsidRPr="0069710B">
        <w:rPr>
          <w:rFonts w:ascii="Arial" w:eastAsia="ＭＳ Ｐゴシック" w:hAnsi="Arial" w:cs="Arial"/>
          <w:color w:val="222222"/>
          <w:kern w:val="0"/>
          <w:szCs w:val="21"/>
        </w:rPr>
        <w:t>名を最大とする。参加申込した最大</w:t>
      </w:r>
      <w:r w:rsidRPr="0069710B">
        <w:rPr>
          <w:rFonts w:ascii="Arial" w:eastAsia="ＭＳ Ｐゴシック" w:hAnsi="Arial" w:cs="Arial"/>
          <w:color w:val="222222"/>
          <w:kern w:val="0"/>
          <w:szCs w:val="21"/>
        </w:rPr>
        <w:t>25</w:t>
      </w:r>
      <w:r w:rsidRPr="0069710B">
        <w:rPr>
          <w:rFonts w:ascii="Arial" w:eastAsia="ＭＳ Ｐゴシック" w:hAnsi="Arial" w:cs="Arial"/>
          <w:color w:val="222222"/>
          <w:kern w:val="0"/>
          <w:szCs w:val="21"/>
        </w:rPr>
        <w:t>名の選手の中から、各試合メンバー用紙提出時に選手最大</w:t>
      </w:r>
      <w:r w:rsidRPr="0069710B">
        <w:rPr>
          <w:rFonts w:ascii="Arial" w:eastAsia="ＭＳ Ｐゴシック" w:hAnsi="Arial" w:cs="Arial"/>
          <w:color w:val="222222"/>
          <w:kern w:val="0"/>
          <w:szCs w:val="21"/>
        </w:rPr>
        <w:t>16</w:t>
      </w:r>
      <w:r w:rsidRPr="0069710B">
        <w:rPr>
          <w:rFonts w:ascii="Arial" w:eastAsia="ＭＳ Ｐゴシック" w:hAnsi="Arial" w:cs="Arial"/>
          <w:color w:val="222222"/>
          <w:kern w:val="0"/>
          <w:szCs w:val="21"/>
        </w:rPr>
        <w:t>名を選出する。</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(2) </w:t>
      </w:r>
      <w:r w:rsidRPr="0069710B">
        <w:rPr>
          <w:rFonts w:ascii="Arial" w:eastAsia="ＭＳ Ｐゴシック" w:hAnsi="Arial" w:cs="Arial"/>
          <w:color w:val="222222"/>
          <w:kern w:val="0"/>
          <w:szCs w:val="21"/>
        </w:rPr>
        <w:t>日本サッカー協会ホームページ（</w:t>
      </w:r>
      <w:r w:rsidRPr="0069710B">
        <w:rPr>
          <w:rFonts w:ascii="Arial" w:eastAsia="ＭＳ Ｐゴシック" w:hAnsi="Arial" w:cs="Arial"/>
          <w:color w:val="222222"/>
          <w:kern w:val="0"/>
          <w:szCs w:val="21"/>
        </w:rPr>
        <w:fldChar w:fldCharType="begin"/>
      </w:r>
      <w:r w:rsidRPr="0069710B">
        <w:rPr>
          <w:rFonts w:ascii="Arial" w:eastAsia="ＭＳ Ｐゴシック" w:hAnsi="Arial" w:cs="Arial"/>
          <w:color w:val="222222"/>
          <w:kern w:val="0"/>
          <w:szCs w:val="21"/>
        </w:rPr>
        <w:instrText xml:space="preserve"> HYPERLINK "http://www.jfa.or.jp/" \t "_blank" </w:instrText>
      </w:r>
      <w:r w:rsidRPr="0069710B">
        <w:rPr>
          <w:rFonts w:ascii="Arial" w:eastAsia="ＭＳ Ｐゴシック" w:hAnsi="Arial" w:cs="Arial"/>
          <w:color w:val="222222"/>
          <w:kern w:val="0"/>
          <w:szCs w:val="21"/>
        </w:rPr>
        <w:fldChar w:fldCharType="separate"/>
      </w:r>
      <w:r w:rsidRPr="0069710B">
        <w:rPr>
          <w:rFonts w:ascii="Arial" w:eastAsia="ＭＳ Ｐゴシック" w:hAnsi="Arial" w:cs="Arial"/>
          <w:color w:val="1155CC"/>
          <w:kern w:val="0"/>
          <w:szCs w:val="21"/>
          <w:u w:val="single"/>
        </w:rPr>
        <w:t>http://www.jfa.or.jp/</w:t>
      </w:r>
      <w:r w:rsidRPr="0069710B">
        <w:rPr>
          <w:rFonts w:ascii="Arial" w:eastAsia="ＭＳ Ｐゴシック" w:hAnsi="Arial" w:cs="Arial"/>
          <w:color w:val="222222"/>
          <w:kern w:val="0"/>
          <w:szCs w:val="21"/>
        </w:rPr>
        <w:fldChar w:fldCharType="end"/>
      </w:r>
      <w:r w:rsidRPr="0069710B">
        <w:rPr>
          <w:rFonts w:ascii="Arial" w:eastAsia="ＭＳ Ｐゴシック" w:hAnsi="Arial" w:cs="Arial"/>
          <w:color w:val="222222"/>
          <w:kern w:val="0"/>
          <w:szCs w:val="21"/>
        </w:rPr>
        <w:t>）の［</w:t>
      </w:r>
      <w:proofErr w:type="spellStart"/>
      <w:r w:rsidRPr="0069710B">
        <w:rPr>
          <w:rFonts w:ascii="Arial" w:eastAsia="ＭＳ Ｐゴシック" w:hAnsi="Arial" w:cs="Arial"/>
          <w:color w:val="222222"/>
          <w:kern w:val="0"/>
          <w:szCs w:val="21"/>
        </w:rPr>
        <w:t>KickOff</w:t>
      </w:r>
      <w:proofErr w:type="spellEnd"/>
      <w:r w:rsidRPr="0069710B">
        <w:rPr>
          <w:rFonts w:ascii="Arial" w:eastAsia="ＭＳ Ｐゴシック" w:hAnsi="Arial" w:cs="Arial"/>
          <w:color w:val="222222"/>
          <w:kern w:val="0"/>
          <w:szCs w:val="21"/>
        </w:rPr>
        <w:t>］からログインし大会エントリーを行う｡</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(3) </w:t>
      </w:r>
      <w:r w:rsidRPr="0069710B">
        <w:rPr>
          <w:rFonts w:ascii="Arial" w:eastAsia="ＭＳ Ｐゴシック" w:hAnsi="Arial" w:cs="Arial"/>
          <w:color w:val="222222"/>
          <w:kern w:val="0"/>
          <w:szCs w:val="21"/>
          <w:u w:val="single"/>
        </w:rPr>
        <w:t xml:space="preserve">申し込み期限　</w:t>
      </w:r>
      <w:r w:rsidRPr="0069710B">
        <w:rPr>
          <w:rFonts w:ascii="Arial" w:eastAsia="ＭＳ Ｐゴシック" w:hAnsi="Arial" w:cs="Arial"/>
          <w:color w:val="222222"/>
          <w:kern w:val="0"/>
          <w:szCs w:val="21"/>
          <w:u w:val="single"/>
        </w:rPr>
        <w:t>7</w:t>
      </w:r>
      <w:r w:rsidRPr="0069710B">
        <w:rPr>
          <w:rFonts w:ascii="Arial" w:eastAsia="ＭＳ Ｐゴシック" w:hAnsi="Arial" w:cs="Arial"/>
          <w:color w:val="222222"/>
          <w:kern w:val="0"/>
          <w:szCs w:val="21"/>
          <w:u w:val="single"/>
        </w:rPr>
        <w:t>月</w:t>
      </w:r>
      <w:r w:rsidRPr="0069710B">
        <w:rPr>
          <w:rFonts w:ascii="Arial" w:eastAsia="ＭＳ Ｐゴシック" w:hAnsi="Arial" w:cs="Arial"/>
          <w:color w:val="222222"/>
          <w:kern w:val="0"/>
          <w:szCs w:val="21"/>
          <w:u w:val="single"/>
        </w:rPr>
        <w:t>23</w:t>
      </w:r>
      <w:r w:rsidRPr="0069710B">
        <w:rPr>
          <w:rFonts w:ascii="Arial" w:eastAsia="ＭＳ Ｐゴシック" w:hAnsi="Arial" w:cs="Arial"/>
          <w:color w:val="222222"/>
          <w:kern w:val="0"/>
          <w:szCs w:val="21"/>
          <w:u w:val="single"/>
        </w:rPr>
        <w:t>日（土）～</w:t>
      </w:r>
      <w:r w:rsidRPr="0069710B">
        <w:rPr>
          <w:rFonts w:ascii="Arial" w:eastAsia="ＭＳ Ｐゴシック" w:hAnsi="Arial" w:cs="Arial"/>
          <w:color w:val="222222"/>
          <w:kern w:val="0"/>
          <w:szCs w:val="21"/>
          <w:u w:val="single"/>
        </w:rPr>
        <w:t>8</w:t>
      </w:r>
      <w:r w:rsidRPr="0069710B">
        <w:rPr>
          <w:rFonts w:ascii="Arial" w:eastAsia="ＭＳ Ｐゴシック" w:hAnsi="Arial" w:cs="Arial"/>
          <w:color w:val="222222"/>
          <w:kern w:val="0"/>
          <w:szCs w:val="21"/>
          <w:u w:val="single"/>
        </w:rPr>
        <w:t>月</w:t>
      </w:r>
      <w:r w:rsidRPr="0069710B">
        <w:rPr>
          <w:rFonts w:ascii="Arial" w:eastAsia="ＭＳ Ｐゴシック" w:hAnsi="Arial" w:cs="Arial"/>
          <w:color w:val="222222"/>
          <w:kern w:val="0"/>
          <w:szCs w:val="21"/>
          <w:u w:val="single"/>
        </w:rPr>
        <w:t>1</w:t>
      </w:r>
      <w:r w:rsidRPr="0069710B">
        <w:rPr>
          <w:rFonts w:ascii="Arial" w:eastAsia="ＭＳ Ｐゴシック" w:hAnsi="Arial" w:cs="Arial"/>
          <w:color w:val="222222"/>
          <w:kern w:val="0"/>
          <w:szCs w:val="21"/>
          <w:u w:val="single"/>
        </w:rPr>
        <w:t>日（月）</w:t>
      </w:r>
      <w:r w:rsidRPr="0069710B">
        <w:rPr>
          <w:rFonts w:ascii="Arial" w:eastAsia="ＭＳ Ｐゴシック" w:hAnsi="Arial" w:cs="Arial"/>
          <w:color w:val="222222"/>
          <w:kern w:val="0"/>
          <w:szCs w:val="21"/>
          <w:u w:val="single"/>
        </w:rPr>
        <w:t>17</w:t>
      </w:r>
      <w:r w:rsidRPr="0069710B">
        <w:rPr>
          <w:rFonts w:ascii="Arial" w:eastAsia="ＭＳ Ｐゴシック" w:hAnsi="Arial" w:cs="Arial"/>
          <w:color w:val="222222"/>
          <w:kern w:val="0"/>
          <w:szCs w:val="21"/>
          <w:u w:val="single"/>
        </w:rPr>
        <w:t>時</w:t>
      </w:r>
    </w:p>
    <w:p w:rsidR="0069710B" w:rsidRPr="0069710B" w:rsidRDefault="0069710B" w:rsidP="0069710B">
      <w:pPr>
        <w:widowControl/>
        <w:shd w:val="clear" w:color="auto" w:fill="FFFFFF"/>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(4) </w:t>
      </w:r>
      <w:r w:rsidRPr="0069710B">
        <w:rPr>
          <w:rFonts w:ascii="Arial" w:eastAsia="ＭＳ Ｐゴシック" w:hAnsi="Arial" w:cs="Arial"/>
          <w:color w:val="222222"/>
          <w:kern w:val="0"/>
          <w:szCs w:val="21"/>
        </w:rPr>
        <w:t>上記の期間以外申込みできない。また、申し込み完了後、修正はできない。</w:t>
      </w:r>
      <w:bookmarkStart w:id="0" w:name="_GoBack"/>
      <w:bookmarkEnd w:id="0"/>
    </w:p>
    <w:p w:rsidR="0069710B" w:rsidRPr="0069710B" w:rsidRDefault="0069710B" w:rsidP="0069710B">
      <w:pPr>
        <w:widowControl/>
        <w:shd w:val="clear" w:color="auto" w:fill="FFFFFF"/>
        <w:spacing w:line="324" w:lineRule="atLeast"/>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９．参加料</w:t>
      </w:r>
      <w:r w:rsidRPr="0069710B">
        <w:rPr>
          <w:rFonts w:ascii="Arial" w:eastAsia="ＭＳ Ｐゴシック" w:hAnsi="Arial" w:cs="Arial"/>
          <w:color w:val="222222"/>
          <w:kern w:val="0"/>
          <w:szCs w:val="21"/>
        </w:rPr>
        <w:t>   8,000</w:t>
      </w:r>
      <w:r w:rsidRPr="0069710B">
        <w:rPr>
          <w:rFonts w:ascii="Arial" w:eastAsia="ＭＳ Ｐゴシック" w:hAnsi="Arial" w:cs="Arial"/>
          <w:color w:val="222222"/>
          <w:kern w:val="0"/>
          <w:szCs w:val="21"/>
        </w:rPr>
        <w:t>円</w:t>
      </w:r>
    </w:p>
    <w:p w:rsidR="0069710B" w:rsidRPr="0069710B" w:rsidRDefault="0069710B" w:rsidP="0069710B">
      <w:pPr>
        <w:widowControl/>
        <w:shd w:val="clear" w:color="auto" w:fill="FFFFFF"/>
        <w:spacing w:line="324" w:lineRule="atLeast"/>
        <w:ind w:left="945"/>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10</w:t>
      </w:r>
      <w:r w:rsidRPr="0069710B">
        <w:rPr>
          <w:rFonts w:ascii="Arial" w:eastAsia="ＭＳ Ｐゴシック" w:hAnsi="Arial" w:cs="Arial"/>
          <w:color w:val="222222"/>
          <w:kern w:val="0"/>
          <w:szCs w:val="21"/>
        </w:rPr>
        <w:t>．組合せ</w:t>
      </w:r>
      <w:r w:rsidRPr="0069710B">
        <w:rPr>
          <w:rFonts w:ascii="Arial" w:eastAsia="ＭＳ Ｐゴシック" w:hAnsi="Arial" w:cs="Arial"/>
          <w:color w:val="222222"/>
          <w:kern w:val="0"/>
          <w:szCs w:val="21"/>
        </w:rPr>
        <w:t> </w:t>
      </w:r>
      <w:r w:rsidRPr="0069710B">
        <w:rPr>
          <w:rFonts w:ascii="Arial" w:eastAsia="ＭＳ Ｐゴシック" w:hAnsi="Arial" w:cs="Arial"/>
          <w:color w:val="222222"/>
          <w:kern w:val="0"/>
          <w:szCs w:val="21"/>
        </w:rPr>
        <w:t xml:space="preserve">　県サッカー協会において抽選を行い各チームに通知する。なお、１～２回戦は内陸・庄内の２地区に分けて行い、昨年のベスト４のチーム</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べにばな、山形女子、酒田南、鶴岡北</w:t>
      </w:r>
      <w:r w:rsidRPr="0069710B">
        <w:rPr>
          <w:rFonts w:ascii="Arial" w:eastAsia="ＭＳ Ｐゴシック" w:hAnsi="Arial" w:cs="Arial"/>
          <w:color w:val="222222"/>
          <w:kern w:val="0"/>
          <w:szCs w:val="21"/>
        </w:rPr>
        <w:t>)</w:t>
      </w:r>
      <w:r w:rsidRPr="0069710B">
        <w:rPr>
          <w:rFonts w:ascii="Arial" w:eastAsia="ＭＳ Ｐゴシック" w:hAnsi="Arial" w:cs="Arial"/>
          <w:color w:val="222222"/>
          <w:kern w:val="0"/>
          <w:szCs w:val="21"/>
        </w:rPr>
        <w:t xml:space="preserve">をシードとする。　　　　　　　　　　　　　　　　　　　　　　　　　　　　　　　　　　</w:t>
      </w:r>
    </w:p>
    <w:p w:rsidR="0069710B" w:rsidRPr="0069710B" w:rsidRDefault="0069710B" w:rsidP="0069710B">
      <w:pPr>
        <w:widowControl/>
        <w:shd w:val="clear" w:color="auto" w:fill="FFFFFF"/>
        <w:spacing w:line="324" w:lineRule="atLeast"/>
        <w:ind w:left="945"/>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準決勝・決勝戦の組み合わせはベスト４が決定した後、あらためて抽選を行う。なお、新庄東高校は、原則内陸地区とするが、参加チーム数に偏りがある場合は、庄内に入れて抽選を行う場合もある。</w:t>
      </w:r>
    </w:p>
    <w:p w:rsidR="0069710B" w:rsidRPr="0069710B" w:rsidRDefault="0069710B" w:rsidP="0069710B">
      <w:pPr>
        <w:widowControl/>
        <w:shd w:val="clear" w:color="auto" w:fill="FFFFFF"/>
        <w:spacing w:line="324" w:lineRule="atLeast"/>
        <w:ind w:left="945"/>
        <w:jc w:val="left"/>
        <w:rPr>
          <w:rFonts w:ascii="Arial" w:eastAsia="ＭＳ Ｐゴシック" w:hAnsi="Arial" w:cs="Arial"/>
          <w:color w:val="222222"/>
          <w:kern w:val="0"/>
          <w:szCs w:val="21"/>
        </w:rPr>
      </w:pPr>
      <w:r w:rsidRPr="0069710B">
        <w:rPr>
          <w:rFonts w:ascii="Arial" w:eastAsia="ＭＳ Ｐゴシック" w:hAnsi="Arial" w:cs="Arial"/>
          <w:color w:val="222222"/>
          <w:kern w:val="0"/>
          <w:szCs w:val="21"/>
        </w:rPr>
        <w:t> </w:t>
      </w:r>
    </w:p>
    <w:p w:rsidR="003F34A8" w:rsidRDefault="003F34A8"/>
    <w:sectPr w:rsidR="003F34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0B"/>
    <w:rsid w:val="003F34A8"/>
    <w:rsid w:val="0069710B"/>
    <w:rsid w:val="007C4555"/>
    <w:rsid w:val="00D7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71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971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71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97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4926">
      <w:bodyDiv w:val="1"/>
      <w:marLeft w:val="0"/>
      <w:marRight w:val="0"/>
      <w:marTop w:val="0"/>
      <w:marBottom w:val="0"/>
      <w:divBdr>
        <w:top w:val="none" w:sz="0" w:space="0" w:color="auto"/>
        <w:left w:val="none" w:sz="0" w:space="0" w:color="auto"/>
        <w:bottom w:val="none" w:sz="0" w:space="0" w:color="auto"/>
        <w:right w:val="none" w:sz="0" w:space="0" w:color="auto"/>
      </w:divBdr>
      <w:divsChild>
        <w:div w:id="1747678626">
          <w:marLeft w:val="1365"/>
          <w:marRight w:val="0"/>
          <w:marTop w:val="0"/>
          <w:marBottom w:val="0"/>
          <w:divBdr>
            <w:top w:val="none" w:sz="0" w:space="0" w:color="auto"/>
            <w:left w:val="none" w:sz="0" w:space="0" w:color="auto"/>
            <w:bottom w:val="none" w:sz="0" w:space="0" w:color="auto"/>
            <w:right w:val="none" w:sz="0" w:space="0" w:color="auto"/>
          </w:divBdr>
        </w:div>
        <w:div w:id="36243620">
          <w:marLeft w:val="1365"/>
          <w:marRight w:val="0"/>
          <w:marTop w:val="0"/>
          <w:marBottom w:val="0"/>
          <w:divBdr>
            <w:top w:val="none" w:sz="0" w:space="0" w:color="auto"/>
            <w:left w:val="none" w:sz="0" w:space="0" w:color="auto"/>
            <w:bottom w:val="none" w:sz="0" w:space="0" w:color="auto"/>
            <w:right w:val="none" w:sz="0" w:space="0" w:color="auto"/>
          </w:divBdr>
        </w:div>
        <w:div w:id="242879976">
          <w:marLeft w:val="1365"/>
          <w:marRight w:val="0"/>
          <w:marTop w:val="0"/>
          <w:marBottom w:val="0"/>
          <w:divBdr>
            <w:top w:val="none" w:sz="0" w:space="0" w:color="auto"/>
            <w:left w:val="none" w:sz="0" w:space="0" w:color="auto"/>
            <w:bottom w:val="none" w:sz="0" w:space="0" w:color="auto"/>
            <w:right w:val="none" w:sz="0" w:space="0" w:color="auto"/>
          </w:divBdr>
        </w:div>
        <w:div w:id="2109108543">
          <w:marLeft w:val="1365"/>
          <w:marRight w:val="0"/>
          <w:marTop w:val="0"/>
          <w:marBottom w:val="0"/>
          <w:divBdr>
            <w:top w:val="none" w:sz="0" w:space="0" w:color="auto"/>
            <w:left w:val="none" w:sz="0" w:space="0" w:color="auto"/>
            <w:bottom w:val="none" w:sz="0" w:space="0" w:color="auto"/>
            <w:right w:val="none" w:sz="0" w:space="0" w:color="auto"/>
          </w:divBdr>
        </w:div>
        <w:div w:id="869026700">
          <w:marLeft w:val="1365"/>
          <w:marRight w:val="0"/>
          <w:marTop w:val="0"/>
          <w:marBottom w:val="0"/>
          <w:divBdr>
            <w:top w:val="none" w:sz="0" w:space="0" w:color="auto"/>
            <w:left w:val="none" w:sz="0" w:space="0" w:color="auto"/>
            <w:bottom w:val="none" w:sz="0" w:space="0" w:color="auto"/>
            <w:right w:val="none" w:sz="0" w:space="0" w:color="auto"/>
          </w:divBdr>
        </w:div>
        <w:div w:id="1178157903">
          <w:marLeft w:val="315"/>
          <w:marRight w:val="0"/>
          <w:marTop w:val="0"/>
          <w:marBottom w:val="0"/>
          <w:divBdr>
            <w:top w:val="none" w:sz="0" w:space="0" w:color="auto"/>
            <w:left w:val="none" w:sz="0" w:space="0" w:color="auto"/>
            <w:bottom w:val="none" w:sz="0" w:space="0" w:color="auto"/>
            <w:right w:val="none" w:sz="0" w:space="0" w:color="auto"/>
          </w:divBdr>
        </w:div>
        <w:div w:id="1439905496">
          <w:marLeft w:val="1365"/>
          <w:marRight w:val="0"/>
          <w:marTop w:val="0"/>
          <w:marBottom w:val="0"/>
          <w:divBdr>
            <w:top w:val="none" w:sz="0" w:space="0" w:color="auto"/>
            <w:left w:val="none" w:sz="0" w:space="0" w:color="auto"/>
            <w:bottom w:val="none" w:sz="0" w:space="0" w:color="auto"/>
            <w:right w:val="none" w:sz="0" w:space="0" w:color="auto"/>
          </w:divBdr>
        </w:div>
        <w:div w:id="597566910">
          <w:marLeft w:val="315"/>
          <w:marRight w:val="0"/>
          <w:marTop w:val="0"/>
          <w:marBottom w:val="0"/>
          <w:divBdr>
            <w:top w:val="none" w:sz="0" w:space="0" w:color="auto"/>
            <w:left w:val="none" w:sz="0" w:space="0" w:color="auto"/>
            <w:bottom w:val="none" w:sz="0" w:space="0" w:color="auto"/>
            <w:right w:val="none" w:sz="0" w:space="0" w:color="auto"/>
          </w:divBdr>
        </w:div>
        <w:div w:id="154340860">
          <w:marLeft w:val="315"/>
          <w:marRight w:val="0"/>
          <w:marTop w:val="0"/>
          <w:marBottom w:val="0"/>
          <w:divBdr>
            <w:top w:val="none" w:sz="0" w:space="0" w:color="auto"/>
            <w:left w:val="none" w:sz="0" w:space="0" w:color="auto"/>
            <w:bottom w:val="none" w:sz="0" w:space="0" w:color="auto"/>
            <w:right w:val="none" w:sz="0" w:space="0" w:color="auto"/>
          </w:divBdr>
        </w:div>
        <w:div w:id="340283922">
          <w:marLeft w:val="315"/>
          <w:marRight w:val="0"/>
          <w:marTop w:val="0"/>
          <w:marBottom w:val="0"/>
          <w:divBdr>
            <w:top w:val="none" w:sz="0" w:space="0" w:color="auto"/>
            <w:left w:val="none" w:sz="0" w:space="0" w:color="auto"/>
            <w:bottom w:val="none" w:sz="0" w:space="0" w:color="auto"/>
            <w:right w:val="none" w:sz="0" w:space="0" w:color="auto"/>
          </w:divBdr>
        </w:div>
        <w:div w:id="569119482">
          <w:marLeft w:val="1260"/>
          <w:marRight w:val="0"/>
          <w:marTop w:val="0"/>
          <w:marBottom w:val="0"/>
          <w:divBdr>
            <w:top w:val="none" w:sz="0" w:space="0" w:color="auto"/>
            <w:left w:val="none" w:sz="0" w:space="0" w:color="auto"/>
            <w:bottom w:val="none" w:sz="0" w:space="0" w:color="auto"/>
            <w:right w:val="none" w:sz="0" w:space="0" w:color="auto"/>
          </w:divBdr>
        </w:div>
        <w:div w:id="414129078">
          <w:marLeft w:val="1260"/>
          <w:marRight w:val="0"/>
          <w:marTop w:val="0"/>
          <w:marBottom w:val="0"/>
          <w:divBdr>
            <w:top w:val="none" w:sz="0" w:space="0" w:color="auto"/>
            <w:left w:val="none" w:sz="0" w:space="0" w:color="auto"/>
            <w:bottom w:val="none" w:sz="0" w:space="0" w:color="auto"/>
            <w:right w:val="none" w:sz="0" w:space="0" w:color="auto"/>
          </w:divBdr>
        </w:div>
        <w:div w:id="789664244">
          <w:marLeft w:val="1260"/>
          <w:marRight w:val="0"/>
          <w:marTop w:val="0"/>
          <w:marBottom w:val="0"/>
          <w:divBdr>
            <w:top w:val="none" w:sz="0" w:space="0" w:color="auto"/>
            <w:left w:val="none" w:sz="0" w:space="0" w:color="auto"/>
            <w:bottom w:val="none" w:sz="0" w:space="0" w:color="auto"/>
            <w:right w:val="none" w:sz="0" w:space="0" w:color="auto"/>
          </w:divBdr>
        </w:div>
        <w:div w:id="189690239">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shibue</dc:creator>
  <cp:lastModifiedBy>shibue</cp:lastModifiedBy>
  <cp:revision>3</cp:revision>
  <cp:lastPrinted>2016-08-03T01:49:00Z</cp:lastPrinted>
  <dcterms:created xsi:type="dcterms:W3CDTF">2016-08-03T01:27:00Z</dcterms:created>
  <dcterms:modified xsi:type="dcterms:W3CDTF">2016-08-03T01:49:00Z</dcterms:modified>
</cp:coreProperties>
</file>