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C1" w:rsidRPr="00ED04D0" w:rsidRDefault="00790E24" w:rsidP="007076C1">
      <w:pPr>
        <w:ind w:right="1622"/>
        <w:jc w:val="left"/>
        <w:rPr>
          <w:rFonts w:ascii="Meiryo UI" w:eastAsia="Meiryo UI" w:hAnsi="Meiryo UI" w:cs="Meiryo UI"/>
          <w:sz w:val="20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noProof/>
          <w:sz w:val="20"/>
        </w:rPr>
        <w:drawing>
          <wp:inline distT="0" distB="0" distL="0" distR="0">
            <wp:extent cx="6479540" cy="583565"/>
            <wp:effectExtent l="19050" t="0" r="0" b="0"/>
            <wp:docPr id="2" name="図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C1" w:rsidRPr="00ED04D0" w:rsidRDefault="0036051C" w:rsidP="007076C1">
      <w:pPr>
        <w:ind w:right="1622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34925</wp:posOffset>
                </wp:positionV>
                <wp:extent cx="1076325" cy="342900"/>
                <wp:effectExtent l="3810" t="0" r="0" b="3175"/>
                <wp:wrapNone/>
                <wp:docPr id="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022" w:rsidRDefault="00440FF0" w:rsidP="00D91022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 w:cs="Meiryo U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1608</w:t>
                            </w: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FL-</w:t>
                            </w:r>
                            <w:r w:rsidR="00D91022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039</w:t>
                            </w:r>
                          </w:p>
                          <w:p w:rsidR="00440FF0" w:rsidRPr="00405F89" w:rsidRDefault="00440FF0" w:rsidP="00D91022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 w:cs="Meiryo UI"/>
                                <w:sz w:val="20"/>
                                <w:szCs w:val="18"/>
                              </w:rPr>
                            </w:pP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2016年</w:t>
                            </w: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8</w:t>
                            </w: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12</w:t>
                            </w: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position:absolute;margin-left:420.3pt;margin-top:2.75pt;width:84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/fsAIAAKs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" filled="f" stroked="f">
                <v:textbox inset="0,0,0,0">
                  <w:txbxContent>
                    <w:p w:rsidR="00D91022" w:rsidRDefault="00440FF0" w:rsidP="00D91022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 w:cs="Meiryo UI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1608</w:t>
                      </w: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FL-</w:t>
                      </w:r>
                      <w:r w:rsidR="00D91022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039</w:t>
                      </w:r>
                    </w:p>
                    <w:p w:rsidR="00440FF0" w:rsidRPr="00405F89" w:rsidRDefault="00440FF0" w:rsidP="00D91022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 w:cs="Meiryo UI"/>
                          <w:sz w:val="20"/>
                          <w:szCs w:val="18"/>
                        </w:rPr>
                      </w:pP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2016年</w:t>
                      </w:r>
                      <w:r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8</w:t>
                      </w: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12</w:t>
                      </w: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7076C1" w:rsidRPr="00ED04D0" w:rsidRDefault="007076C1" w:rsidP="007076C1">
      <w:pPr>
        <w:rPr>
          <w:rFonts w:ascii="Meiryo UI" w:eastAsia="Meiryo UI" w:hAnsi="Meiryo UI" w:cs="Meiryo UI"/>
          <w:sz w:val="18"/>
        </w:rPr>
      </w:pPr>
      <w:r w:rsidRPr="00ED04D0">
        <w:rPr>
          <w:rFonts w:ascii="Meiryo UI" w:eastAsia="Meiryo UI" w:hAnsi="Meiryo UI" w:cs="Meiryo UI" w:hint="eastAsia"/>
          <w:sz w:val="18"/>
        </w:rPr>
        <w:t>報道関係各位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7076C1" w:rsidRPr="00ED04D0" w:rsidTr="00383406">
        <w:trPr>
          <w:trHeight w:val="604"/>
        </w:trPr>
        <w:tc>
          <w:tcPr>
            <w:tcW w:w="10314" w:type="dxa"/>
            <w:vAlign w:val="center"/>
          </w:tcPr>
          <w:p w:rsidR="007A5324" w:rsidRDefault="00CE3A01" w:rsidP="008A0B8A">
            <w:pPr>
              <w:jc w:val="center"/>
              <w:rPr>
                <w:rFonts w:ascii="Meiryo UI" w:eastAsia="Meiryo UI" w:hAnsi="Meiryo UI" w:cs="Meiryo UI"/>
                <w:b/>
                <w:sz w:val="28"/>
                <w:szCs w:val="18"/>
              </w:rPr>
            </w:pPr>
            <w:r w:rsidRPr="00CE3A01">
              <w:rPr>
                <w:rFonts w:ascii="Meiryo UI" w:eastAsia="Meiryo UI" w:hAnsi="Meiryo UI" w:cs="Meiryo UI" w:hint="eastAsia"/>
                <w:b/>
                <w:sz w:val="28"/>
                <w:szCs w:val="18"/>
              </w:rPr>
              <w:t>Ｆリーグ10周年記念 オールスターゲーム</w:t>
            </w:r>
          </w:p>
          <w:p w:rsidR="00FA6561" w:rsidRDefault="00CE3A01" w:rsidP="008A0B8A">
            <w:pPr>
              <w:jc w:val="center"/>
              <w:rPr>
                <w:rFonts w:ascii="Meiryo UI" w:eastAsia="Meiryo UI" w:hAnsi="Meiryo UI" w:cs="Meiryo UI"/>
                <w:b/>
                <w:sz w:val="28"/>
                <w:szCs w:val="18"/>
              </w:rPr>
            </w:pPr>
            <w:r w:rsidRPr="00CE3A01">
              <w:rPr>
                <w:rFonts w:ascii="Meiryo UI" w:eastAsia="Meiryo UI" w:hAnsi="Meiryo UI" w:cs="Meiryo UI" w:hint="eastAsia"/>
                <w:b/>
                <w:sz w:val="28"/>
                <w:szCs w:val="18"/>
              </w:rPr>
              <w:t>supported by DUARIG</w:t>
            </w:r>
            <w:r w:rsidR="00BC4E2D">
              <w:rPr>
                <w:rFonts w:ascii="Meiryo UI" w:eastAsia="Meiryo UI" w:hAnsi="Meiryo UI" w:cs="Meiryo UI" w:hint="eastAsia"/>
                <w:b/>
                <w:sz w:val="28"/>
                <w:szCs w:val="18"/>
              </w:rPr>
              <w:t xml:space="preserve">　</w:t>
            </w:r>
            <w:r w:rsidR="007A5324">
              <w:rPr>
                <w:rFonts w:ascii="Meiryo UI" w:eastAsia="Meiryo UI" w:hAnsi="Meiryo UI" w:cs="Meiryo UI" w:hint="eastAsia"/>
                <w:b/>
                <w:noProof/>
                <w:sz w:val="28"/>
                <w:szCs w:val="18"/>
              </w:rPr>
              <w:drawing>
                <wp:inline distT="0" distB="0" distL="0" distR="0">
                  <wp:extent cx="883285" cy="379730"/>
                  <wp:effectExtent l="19050" t="0" r="0" b="0"/>
                  <wp:docPr id="6" name="図 1" descr="\\jfafs02\99事務局外組織\01連盟\Fリーグ\20　【オールスターゲーム】\06.事業・パートナー関連\DUARIGロ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jfafs02\99事務局外組織\01連盟\Fリーグ\20　【オールスターゲーム】\06.事業・パートナー関連\DUARIGロ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A01" w:rsidRPr="007A5324" w:rsidRDefault="005531E6" w:rsidP="007A5324">
            <w:pPr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4"/>
              </w:rPr>
            </w:pPr>
            <w:r w:rsidRPr="007A5324">
              <w:rPr>
                <w:rFonts w:ascii="Meiryo UI" w:eastAsia="Meiryo UI" w:hAnsi="Meiryo UI" w:cs="Meiryo UI" w:hint="eastAsia"/>
                <w:b/>
                <w:szCs w:val="24"/>
              </w:rPr>
              <w:t>F-EAST 対</w:t>
            </w:r>
            <w:r w:rsidR="00CE3A01" w:rsidRPr="007A5324">
              <w:rPr>
                <w:rFonts w:ascii="Meiryo UI" w:eastAsia="Meiryo UI" w:hAnsi="Meiryo UI" w:cs="Meiryo UI" w:hint="eastAsia"/>
                <w:b/>
                <w:szCs w:val="24"/>
              </w:rPr>
              <w:t xml:space="preserve"> F-WEST</w:t>
            </w:r>
            <w:r w:rsidR="00BC4E2D" w:rsidRPr="007A5324">
              <w:rPr>
                <w:rFonts w:ascii="Meiryo UI" w:eastAsia="Meiryo UI" w:hAnsi="Meiryo UI" w:cs="Meiryo UI" w:hint="eastAsia"/>
                <w:b/>
                <w:szCs w:val="24"/>
              </w:rPr>
              <w:t xml:space="preserve">　　</w:t>
            </w:r>
            <w:r w:rsidR="00CE3A01" w:rsidRPr="007A5324">
              <w:rPr>
                <w:rFonts w:ascii="Meiryo UI" w:eastAsia="Meiryo UI" w:hAnsi="Meiryo UI" w:cs="Meiryo UI" w:hint="eastAsia"/>
                <w:b/>
                <w:szCs w:val="24"/>
              </w:rPr>
              <w:t>10/8(土)　ゼビオアリーナ仙台</w:t>
            </w:r>
          </w:p>
          <w:p w:rsidR="00FA6561" w:rsidRPr="008C2B7B" w:rsidRDefault="00CE3A01" w:rsidP="00CE3A01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キックオフ時刻およびチケット販売概要</w:t>
            </w:r>
          </w:p>
        </w:tc>
      </w:tr>
    </w:tbl>
    <w:p w:rsidR="00D21A5C" w:rsidRDefault="00D21A5C" w:rsidP="00110BE1">
      <w:pPr>
        <w:rPr>
          <w:rFonts w:ascii="Meiryo UI" w:eastAsia="Meiryo UI" w:hAnsi="Meiryo UI" w:cs="Meiryo UI"/>
          <w:sz w:val="21"/>
        </w:rPr>
      </w:pPr>
    </w:p>
    <w:p w:rsidR="00FA6561" w:rsidRDefault="00FA6561" w:rsidP="00FA6561">
      <w:pPr>
        <w:rPr>
          <w:rFonts w:ascii="Meiryo UI" w:eastAsia="Meiryo UI" w:hAnsi="Meiryo UI" w:cs="Meiryo UI"/>
          <w:sz w:val="21"/>
        </w:rPr>
      </w:pPr>
      <w:r w:rsidRPr="00BE2A3A">
        <w:rPr>
          <w:rFonts w:ascii="Meiryo UI" w:eastAsia="Meiryo UI" w:hAnsi="Meiryo UI" w:cs="Meiryo UI" w:hint="eastAsia"/>
          <w:sz w:val="21"/>
        </w:rPr>
        <w:t xml:space="preserve">　</w:t>
      </w:r>
      <w:r w:rsidR="00CE3A01">
        <w:rPr>
          <w:rFonts w:ascii="Meiryo UI" w:eastAsia="Meiryo UI" w:hAnsi="Meiryo UI" w:cs="Meiryo UI" w:hint="eastAsia"/>
          <w:sz w:val="21"/>
        </w:rPr>
        <w:t>10月8日(土)</w:t>
      </w:r>
      <w:r>
        <w:rPr>
          <w:rFonts w:ascii="Meiryo UI" w:eastAsia="Meiryo UI" w:hAnsi="Meiryo UI" w:cs="Meiryo UI" w:hint="eastAsia"/>
          <w:sz w:val="21"/>
        </w:rPr>
        <w:t>、</w:t>
      </w:r>
      <w:r w:rsidR="00CE3A01">
        <w:rPr>
          <w:rFonts w:ascii="Meiryo UI" w:eastAsia="Meiryo UI" w:hAnsi="Meiryo UI" w:cs="Meiryo UI" w:hint="eastAsia"/>
          <w:sz w:val="21"/>
        </w:rPr>
        <w:t>ゼビオアリーナ仙台</w:t>
      </w:r>
      <w:r>
        <w:rPr>
          <w:rFonts w:ascii="Meiryo UI" w:eastAsia="Meiryo UI" w:hAnsi="Meiryo UI" w:cs="Meiryo UI" w:hint="eastAsia"/>
          <w:sz w:val="21"/>
        </w:rPr>
        <w:t>にて開催する</w:t>
      </w:r>
      <w:r w:rsidR="00CE3A01" w:rsidRPr="00CE3A01">
        <w:rPr>
          <w:rFonts w:ascii="Meiryo UI" w:eastAsia="Meiryo UI" w:hAnsi="Meiryo UI" w:cs="Meiryo UI" w:hint="eastAsia"/>
          <w:sz w:val="21"/>
        </w:rPr>
        <w:t>Ｆリーグ10周年記念 オールスターゲーム supported by DUARIG</w:t>
      </w:r>
      <w:r w:rsidR="00CE3A01">
        <w:rPr>
          <w:rFonts w:ascii="Meiryo UI" w:eastAsia="Meiryo UI" w:hAnsi="Meiryo UI" w:cs="Meiryo UI" w:hint="eastAsia"/>
          <w:sz w:val="21"/>
        </w:rPr>
        <w:t>のキックオフ時間および</w:t>
      </w:r>
      <w:r>
        <w:rPr>
          <w:rFonts w:ascii="Meiryo UI" w:eastAsia="Meiryo UI" w:hAnsi="Meiryo UI" w:cs="Meiryo UI" w:hint="eastAsia"/>
          <w:sz w:val="21"/>
        </w:rPr>
        <w:t>チケット</w:t>
      </w:r>
      <w:r w:rsidR="00CE3A01">
        <w:rPr>
          <w:rFonts w:ascii="Meiryo UI" w:eastAsia="Meiryo UI" w:hAnsi="Meiryo UI" w:cs="Meiryo UI" w:hint="eastAsia"/>
          <w:sz w:val="21"/>
        </w:rPr>
        <w:t>販売概要が以下</w:t>
      </w:r>
      <w:r w:rsidR="008C2B7B">
        <w:rPr>
          <w:rFonts w:ascii="Meiryo UI" w:eastAsia="Meiryo UI" w:hAnsi="Meiryo UI" w:cs="Meiryo UI" w:hint="eastAsia"/>
          <w:sz w:val="21"/>
        </w:rPr>
        <w:t>のとおり</w:t>
      </w:r>
      <w:r w:rsidR="00CE3A01">
        <w:rPr>
          <w:rFonts w:ascii="Meiryo UI" w:eastAsia="Meiryo UI" w:hAnsi="Meiryo UI" w:cs="Meiryo UI" w:hint="eastAsia"/>
          <w:sz w:val="21"/>
        </w:rPr>
        <w:t>決定いたしましたので、お知らせいたします。</w:t>
      </w:r>
    </w:p>
    <w:p w:rsidR="00FA6561" w:rsidRDefault="00FA6561" w:rsidP="00110BE1">
      <w:pPr>
        <w:rPr>
          <w:rFonts w:ascii="Meiryo UI" w:eastAsia="Meiryo UI" w:hAnsi="Meiryo UI" w:cs="Meiryo UI"/>
          <w:sz w:val="21"/>
        </w:rPr>
      </w:pPr>
    </w:p>
    <w:p w:rsidR="008C2B7B" w:rsidRPr="00FA6561" w:rsidRDefault="008C2B7B" w:rsidP="00110BE1">
      <w:pPr>
        <w:rPr>
          <w:rFonts w:ascii="Meiryo UI" w:eastAsia="Meiryo UI" w:hAnsi="Meiryo UI" w:cs="Meiryo UI"/>
          <w:sz w:val="21"/>
        </w:rPr>
      </w:pPr>
    </w:p>
    <w:p w:rsidR="00CE3A01" w:rsidRPr="00554782" w:rsidRDefault="00CE3A01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大会名称</w:t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  <w:t>Ｆリーグ10周年記念 オールスターゲーム supported by DUARIG</w:t>
      </w:r>
    </w:p>
    <w:p w:rsidR="00FA6561" w:rsidRPr="00554782" w:rsidRDefault="00FA6561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主催</w:t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  <w:t>公益財団法人日本サッカー協会、一般財団法人日本フットサル連盟</w:t>
      </w:r>
    </w:p>
    <w:p w:rsidR="00FA6561" w:rsidRPr="00554782" w:rsidRDefault="00FA6561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主管</w:t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="00CE3A01" w:rsidRPr="00554782">
        <w:rPr>
          <w:rFonts w:ascii="Meiryo UI" w:eastAsia="Meiryo UI" w:hAnsi="Meiryo UI" w:cs="Meiryo UI" w:hint="eastAsia"/>
          <w:sz w:val="21"/>
          <w:szCs w:val="21"/>
        </w:rPr>
        <w:t>日本フットサルリーグ、一般社団法人宮城県サッカー協会、宮城県フットサル連盟</w:t>
      </w:r>
    </w:p>
    <w:p w:rsidR="00CE3A01" w:rsidRPr="00554782" w:rsidRDefault="00CE3A01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ｵｰﾙｽﾀｰｵﾌｨｼｬﾙｻﾌﾟﾗｲﾔｰ</w:t>
      </w:r>
      <w:r w:rsidR="001A4CD5" w:rsidRPr="00554782">
        <w:rPr>
          <w:rFonts w:ascii="Meiryo UI" w:eastAsia="Meiryo UI" w:hAnsi="Meiryo UI" w:cs="Meiryo UI" w:hint="eastAsia"/>
          <w:sz w:val="21"/>
          <w:szCs w:val="21"/>
        </w:rPr>
        <w:tab/>
        <w:t>DUARIG</w:t>
      </w:r>
    </w:p>
    <w:p w:rsidR="00FA6561" w:rsidRPr="00554782" w:rsidRDefault="00FA6561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エグゼクティブパートナー</w:t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  <w:t>スーパースポーツゼビオ/ヴィクトリア</w:t>
      </w:r>
    </w:p>
    <w:p w:rsidR="00FA6561" w:rsidRPr="00554782" w:rsidRDefault="001A4CD5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オールスター</w:t>
      </w:r>
      <w:r w:rsidR="00FA6561" w:rsidRPr="00554782">
        <w:rPr>
          <w:rFonts w:ascii="Meiryo UI" w:eastAsia="Meiryo UI" w:hAnsi="Meiryo UI" w:cs="Meiryo UI" w:hint="eastAsia"/>
          <w:sz w:val="21"/>
          <w:szCs w:val="21"/>
        </w:rPr>
        <w:t>スポンサー</w:t>
      </w:r>
      <w:r w:rsidR="00FA6561"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Pr="00554782">
        <w:rPr>
          <w:rFonts w:ascii="Meiryo UI" w:eastAsia="Meiryo UI" w:hAnsi="Meiryo UI" w:cs="Meiryo UI" w:hint="eastAsia"/>
          <w:sz w:val="21"/>
          <w:szCs w:val="21"/>
        </w:rPr>
        <w:t>LIFEGUARD、SFIDA、mitre、日本スポーツコート、Sansei、仙台国際ホテル</w:t>
      </w:r>
    </w:p>
    <w:p w:rsidR="00662707" w:rsidRPr="00767554" w:rsidRDefault="001A4CD5" w:rsidP="001A4CD5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後援</w:t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>宮城県</w:t>
      </w:r>
      <w:r w:rsidR="004F591D" w:rsidRPr="00767554">
        <w:rPr>
          <w:rFonts w:ascii="Meiryo UI" w:eastAsia="Meiryo UI" w:hAnsi="Meiryo UI" w:cs="Meiryo UI" w:hint="eastAsia"/>
          <w:sz w:val="21"/>
          <w:szCs w:val="21"/>
        </w:rPr>
        <w:t>(予定)</w:t>
      </w:r>
      <w:r w:rsidRPr="00767554">
        <w:rPr>
          <w:rFonts w:ascii="Meiryo UI" w:eastAsia="Meiryo UI" w:hAnsi="Meiryo UI" w:cs="Meiryo UI" w:hint="eastAsia"/>
          <w:sz w:val="21"/>
          <w:szCs w:val="21"/>
        </w:rPr>
        <w:t>、宮城県教育委員会</w:t>
      </w:r>
      <w:r w:rsidR="004F591D" w:rsidRPr="00767554">
        <w:rPr>
          <w:rFonts w:ascii="Meiryo UI" w:eastAsia="Meiryo UI" w:hAnsi="Meiryo UI" w:cs="Meiryo UI" w:hint="eastAsia"/>
          <w:sz w:val="21"/>
          <w:szCs w:val="21"/>
        </w:rPr>
        <w:t>(予定)</w:t>
      </w:r>
      <w:r w:rsidRPr="00767554">
        <w:rPr>
          <w:rFonts w:ascii="Meiryo UI" w:eastAsia="Meiryo UI" w:hAnsi="Meiryo UI" w:cs="Meiryo UI" w:hint="eastAsia"/>
          <w:sz w:val="21"/>
          <w:szCs w:val="21"/>
        </w:rPr>
        <w:t>、仙台市、</w:t>
      </w:r>
    </w:p>
    <w:p w:rsidR="00662707" w:rsidRPr="00767554" w:rsidRDefault="00662707" w:rsidP="001A4CD5">
      <w:pPr>
        <w:ind w:left="284"/>
        <w:rPr>
          <w:rFonts w:ascii="Meiryo UI" w:eastAsia="Meiryo UI" w:hAnsi="Meiryo UI" w:cs="Meiryo UI"/>
          <w:sz w:val="21"/>
          <w:szCs w:val="21"/>
        </w:rPr>
      </w:pP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="001A4CD5" w:rsidRPr="00767554">
        <w:rPr>
          <w:rFonts w:ascii="Meiryo UI" w:eastAsia="Meiryo UI" w:hAnsi="Meiryo UI" w:cs="Meiryo UI" w:hint="eastAsia"/>
          <w:sz w:val="21"/>
          <w:szCs w:val="21"/>
        </w:rPr>
        <w:t>公益財団法人仙台市スポーツ振興事業団、</w:t>
      </w:r>
      <w:r w:rsidR="009B6EE2" w:rsidRPr="00767554">
        <w:rPr>
          <w:rFonts w:ascii="Meiryo UI" w:eastAsia="Meiryo UI" w:hAnsi="Meiryo UI" w:cs="Meiryo UI" w:hint="eastAsia"/>
          <w:sz w:val="21"/>
          <w:szCs w:val="21"/>
        </w:rPr>
        <w:t>スポーツコミッションせんだい</w:t>
      </w:r>
      <w:r w:rsidR="004F591D" w:rsidRPr="00767554">
        <w:rPr>
          <w:rFonts w:ascii="Meiryo UI" w:eastAsia="Meiryo UI" w:hAnsi="Meiryo UI" w:cs="Meiryo UI" w:hint="eastAsia"/>
          <w:sz w:val="21"/>
          <w:szCs w:val="21"/>
        </w:rPr>
        <w:t>(予定)</w:t>
      </w:r>
      <w:r w:rsidR="009B6EE2" w:rsidRPr="00767554">
        <w:rPr>
          <w:rFonts w:ascii="Meiryo UI" w:eastAsia="Meiryo UI" w:hAnsi="Meiryo UI" w:cs="Meiryo UI" w:hint="eastAsia"/>
          <w:sz w:val="21"/>
          <w:szCs w:val="21"/>
        </w:rPr>
        <w:t>、</w:t>
      </w:r>
    </w:p>
    <w:p w:rsidR="001A4CD5" w:rsidRPr="00767554" w:rsidRDefault="00662707" w:rsidP="001A4CD5">
      <w:pPr>
        <w:ind w:left="284"/>
        <w:rPr>
          <w:rFonts w:ascii="Meiryo UI" w:eastAsia="Meiryo UI" w:hAnsi="Meiryo UI" w:cs="Meiryo UI"/>
          <w:sz w:val="21"/>
          <w:szCs w:val="21"/>
        </w:rPr>
      </w:pP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="001A4CD5" w:rsidRPr="00767554">
        <w:rPr>
          <w:rFonts w:ascii="Meiryo UI" w:eastAsia="Meiryo UI" w:hAnsi="Meiryo UI" w:cs="Meiryo UI" w:hint="eastAsia"/>
          <w:sz w:val="21"/>
          <w:szCs w:val="21"/>
        </w:rPr>
        <w:t>仙台商工会議所</w:t>
      </w:r>
    </w:p>
    <w:p w:rsidR="001A4CD5" w:rsidRPr="00767554" w:rsidRDefault="001A4CD5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767554">
        <w:rPr>
          <w:rFonts w:ascii="Meiryo UI" w:eastAsia="Meiryo UI" w:hAnsi="Meiryo UI" w:cs="Meiryo UI" w:hint="eastAsia"/>
          <w:sz w:val="21"/>
          <w:szCs w:val="21"/>
        </w:rPr>
        <w:t>協力</w:t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  <w:t>ベガルタ仙台、J SPORTS</w:t>
      </w:r>
    </w:p>
    <w:p w:rsidR="001A4CD5" w:rsidRPr="00767554" w:rsidRDefault="001A4CD5" w:rsidP="001A4CD5">
      <w:pPr>
        <w:ind w:left="284"/>
        <w:rPr>
          <w:rFonts w:ascii="Meiryo UI" w:eastAsia="Meiryo UI" w:hAnsi="Meiryo UI" w:cs="Meiryo UI"/>
          <w:sz w:val="21"/>
          <w:szCs w:val="21"/>
        </w:rPr>
      </w:pPr>
    </w:p>
    <w:p w:rsidR="00FA6561" w:rsidRPr="00767554" w:rsidRDefault="00FA6561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767554">
        <w:rPr>
          <w:rFonts w:ascii="Meiryo UI" w:eastAsia="Meiryo UI" w:hAnsi="Meiryo UI" w:cs="Meiryo UI" w:hint="eastAsia"/>
          <w:sz w:val="21"/>
          <w:szCs w:val="21"/>
        </w:rPr>
        <w:t>開催日</w:t>
      </w:r>
      <w:r w:rsidR="001A4CD5" w:rsidRPr="00767554">
        <w:rPr>
          <w:rFonts w:ascii="Meiryo UI" w:eastAsia="Meiryo UI" w:hAnsi="Meiryo UI" w:cs="Meiryo UI" w:hint="eastAsia"/>
          <w:sz w:val="21"/>
          <w:szCs w:val="21"/>
        </w:rPr>
        <w:t>時</w:t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="001A4CD5" w:rsidRPr="00767554">
        <w:rPr>
          <w:rFonts w:ascii="Meiryo UI" w:eastAsia="Meiryo UI" w:hAnsi="Meiryo UI" w:cs="Meiryo UI" w:hint="eastAsia"/>
          <w:sz w:val="21"/>
          <w:szCs w:val="21"/>
        </w:rPr>
        <w:t>2016年10月8日(土)　15:15キックオフ（予定）</w:t>
      </w:r>
    </w:p>
    <w:p w:rsidR="00FA6561" w:rsidRPr="00767554" w:rsidRDefault="00FA6561" w:rsidP="001A4CD5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767554">
        <w:rPr>
          <w:rFonts w:ascii="Meiryo UI" w:eastAsia="Meiryo UI" w:hAnsi="Meiryo UI" w:cs="Meiryo UI" w:hint="eastAsia"/>
          <w:sz w:val="21"/>
          <w:szCs w:val="21"/>
        </w:rPr>
        <w:t>会場</w:t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="001A4CD5" w:rsidRPr="00767554">
        <w:rPr>
          <w:rFonts w:ascii="Meiryo UI" w:eastAsia="Meiryo UI" w:hAnsi="Meiryo UI" w:cs="Meiryo UI" w:hint="eastAsia"/>
          <w:sz w:val="21"/>
          <w:szCs w:val="21"/>
        </w:rPr>
        <w:t>宮城・セビオアリーナ仙台</w:t>
      </w:r>
    </w:p>
    <w:p w:rsidR="001A4CD5" w:rsidRPr="00767554" w:rsidRDefault="001A4CD5" w:rsidP="001A4CD5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767554">
        <w:rPr>
          <w:rFonts w:ascii="Meiryo UI" w:eastAsia="Meiryo UI" w:hAnsi="Meiryo UI" w:cs="Meiryo UI" w:hint="eastAsia"/>
          <w:sz w:val="21"/>
          <w:szCs w:val="21"/>
        </w:rPr>
        <w:t>対戦</w:t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  <w:t>F-EAST　対　F-WEST</w:t>
      </w:r>
    </w:p>
    <w:p w:rsidR="00F1708E" w:rsidRPr="00767554" w:rsidRDefault="00F1708E" w:rsidP="00F1708E">
      <w:pPr>
        <w:ind w:left="284"/>
        <w:rPr>
          <w:rFonts w:ascii="Meiryo UI" w:eastAsia="Meiryo UI" w:hAnsi="Meiryo UI" w:cs="Meiryo UI"/>
          <w:sz w:val="21"/>
          <w:szCs w:val="21"/>
        </w:rPr>
      </w:pPr>
    </w:p>
    <w:p w:rsidR="00FA6561" w:rsidRPr="00767554" w:rsidRDefault="00FA6561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767554">
        <w:rPr>
          <w:rFonts w:ascii="Meiryo UI" w:eastAsia="Meiryo UI" w:hAnsi="Meiryo UI" w:cs="Meiryo UI" w:hint="eastAsia"/>
          <w:sz w:val="21"/>
          <w:szCs w:val="21"/>
        </w:rPr>
        <w:t>チケット販売</w:t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  <w:t xml:space="preserve">[tixee先行販売]　</w:t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  <w:t>2016年</w:t>
      </w:r>
      <w:r w:rsidR="00CC5DF7" w:rsidRPr="00767554">
        <w:rPr>
          <w:rFonts w:ascii="Meiryo UI" w:eastAsia="Meiryo UI" w:hAnsi="Meiryo UI" w:cs="Meiryo UI" w:hint="eastAsia"/>
          <w:sz w:val="21"/>
          <w:szCs w:val="21"/>
        </w:rPr>
        <w:t>8</w:t>
      </w:r>
      <w:r w:rsidRPr="00767554">
        <w:rPr>
          <w:rFonts w:ascii="Meiryo UI" w:eastAsia="Meiryo UI" w:hAnsi="Meiryo UI" w:cs="Meiryo UI" w:hint="eastAsia"/>
          <w:sz w:val="21"/>
          <w:szCs w:val="21"/>
        </w:rPr>
        <w:t>月</w:t>
      </w:r>
      <w:r w:rsidR="00CC5DF7" w:rsidRPr="00767554">
        <w:rPr>
          <w:rFonts w:ascii="Meiryo UI" w:eastAsia="Meiryo UI" w:hAnsi="Meiryo UI" w:cs="Meiryo UI" w:hint="eastAsia"/>
          <w:sz w:val="21"/>
          <w:szCs w:val="21"/>
        </w:rPr>
        <w:t>15日（月</w:t>
      </w:r>
      <w:r w:rsidRPr="00767554">
        <w:rPr>
          <w:rFonts w:ascii="Meiryo UI" w:eastAsia="Meiryo UI" w:hAnsi="Meiryo UI" w:cs="Meiryo UI" w:hint="eastAsia"/>
          <w:sz w:val="21"/>
          <w:szCs w:val="21"/>
        </w:rPr>
        <w:t>）10:00～</w:t>
      </w:r>
    </w:p>
    <w:p w:rsidR="00BC4E2D" w:rsidRPr="00767554" w:rsidRDefault="00FA6561" w:rsidP="00FA6561">
      <w:pPr>
        <w:ind w:left="284"/>
        <w:rPr>
          <w:rFonts w:ascii="Meiryo UI" w:eastAsia="Meiryo UI" w:hAnsi="Meiryo UI" w:cs="Meiryo UI"/>
          <w:sz w:val="21"/>
          <w:szCs w:val="21"/>
        </w:rPr>
      </w:pP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  <w:t>[プレイガイド販売]</w:t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="00BC4E2D" w:rsidRPr="00767554">
        <w:rPr>
          <w:rFonts w:ascii="Meiryo UI" w:eastAsia="Meiryo UI" w:hAnsi="Meiryo UI" w:cs="Meiryo UI" w:hint="eastAsia"/>
          <w:sz w:val="21"/>
          <w:szCs w:val="21"/>
        </w:rPr>
        <w:t>決定し次第お知らせいたします</w:t>
      </w:r>
    </w:p>
    <w:p w:rsidR="00554782" w:rsidRPr="00767554" w:rsidRDefault="00554782" w:rsidP="00554782">
      <w:pPr>
        <w:pStyle w:val="af0"/>
        <w:ind w:leftChars="0" w:left="284"/>
        <w:rPr>
          <w:rFonts w:ascii="Meiryo UI" w:eastAsia="Meiryo UI" w:hAnsi="Meiryo UI" w:cs="Meiryo UI"/>
          <w:sz w:val="21"/>
          <w:szCs w:val="21"/>
        </w:rPr>
      </w:pPr>
    </w:p>
    <w:p w:rsidR="00F1708E" w:rsidRPr="00767554" w:rsidRDefault="00BC4E2D" w:rsidP="00554782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767554">
        <w:rPr>
          <w:rFonts w:ascii="Meiryo UI" w:eastAsia="Meiryo UI" w:hAnsi="Meiryo UI" w:cs="Meiryo UI" w:hint="eastAsia"/>
          <w:sz w:val="21"/>
          <w:szCs w:val="21"/>
        </w:rPr>
        <w:t>テレビ放送</w:t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</w:r>
      <w:r w:rsidRPr="00767554">
        <w:rPr>
          <w:rFonts w:ascii="Meiryo UI" w:eastAsia="Meiryo UI" w:hAnsi="Meiryo UI" w:cs="Meiryo UI" w:hint="eastAsia"/>
          <w:sz w:val="21"/>
          <w:szCs w:val="21"/>
        </w:rPr>
        <w:tab/>
        <w:t>決定し次第お知らせいたします</w:t>
      </w:r>
    </w:p>
    <w:p w:rsidR="00105989" w:rsidRPr="00767554" w:rsidRDefault="00105989" w:rsidP="00554782">
      <w:pPr>
        <w:pStyle w:val="af0"/>
        <w:ind w:leftChars="0" w:left="284"/>
        <w:rPr>
          <w:rFonts w:ascii="Meiryo UI" w:eastAsia="Meiryo UI" w:hAnsi="Meiryo UI" w:cs="Meiryo UI"/>
          <w:sz w:val="21"/>
          <w:szCs w:val="21"/>
        </w:rPr>
      </w:pPr>
    </w:p>
    <w:p w:rsidR="00105989" w:rsidRPr="00767554" w:rsidRDefault="00105989" w:rsidP="00105989">
      <w:pPr>
        <w:rPr>
          <w:rFonts w:ascii="Meiryo UI" w:eastAsia="Meiryo UI" w:hAnsi="Meiryo UI" w:cs="Meiryo UI"/>
          <w:sz w:val="20"/>
        </w:rPr>
      </w:pPr>
      <w:r w:rsidRPr="00767554">
        <w:rPr>
          <w:rFonts w:ascii="Meiryo UI" w:eastAsia="Meiryo UI" w:hAnsi="Meiryo UI" w:cs="Meiryo UI" w:hint="eastAsia"/>
          <w:sz w:val="20"/>
        </w:rPr>
        <w:t>～DUARIGとは～</w:t>
      </w:r>
    </w:p>
    <w:p w:rsidR="00105989" w:rsidRPr="00767554" w:rsidRDefault="00105989" w:rsidP="00105989">
      <w:pPr>
        <w:rPr>
          <w:rFonts w:ascii="Meiryo UI" w:eastAsia="Meiryo UI" w:hAnsi="Meiryo UI" w:cs="Meiryo UI"/>
          <w:sz w:val="18"/>
        </w:rPr>
      </w:pPr>
      <w:r w:rsidRPr="00767554">
        <w:rPr>
          <w:rFonts w:ascii="Meiryo UI" w:eastAsia="Meiryo UI" w:hAnsi="Meiryo UI" w:cs="Meiryo UI" w:hint="eastAsia"/>
          <w:sz w:val="18"/>
        </w:rPr>
        <w:t>1886 年、フランス人のGIRAUD（ジロー）氏によりレザーボール会社として創設。ジロー氏の死後、ジュリアン・オードリー氏が事業を継承し、より一層の発展の思いを込め、つづりを反転させ「DUARIG」として、再出発となった。80 年代から90 年代にかけフランストップクラスのサッカーウェア会社となり伝統あるブランドである。現在では日本国内においてサッカー、フットサルを中心に展開中。</w:t>
      </w:r>
    </w:p>
    <w:p w:rsidR="00FA6561" w:rsidRPr="00554782" w:rsidRDefault="001A4CD5" w:rsidP="00FA6561">
      <w:pPr>
        <w:pStyle w:val="af0"/>
        <w:numPr>
          <w:ilvl w:val="0"/>
          <w:numId w:val="22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lastRenderedPageBreak/>
        <w:t>チケット</w:t>
      </w:r>
      <w:r w:rsidR="00FA6561"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料金</w:t>
      </w:r>
    </w:p>
    <w:tbl>
      <w:tblPr>
        <w:tblpPr w:leftFromText="142" w:rightFromText="142" w:vertAnchor="text" w:horzAnchor="margin" w:tblpX="99" w:tblpY="56"/>
        <w:tblW w:w="63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9"/>
        <w:gridCol w:w="1149"/>
        <w:gridCol w:w="1275"/>
        <w:gridCol w:w="1276"/>
      </w:tblGrid>
      <w:tr w:rsidR="001A4CD5" w:rsidRPr="00554782" w:rsidTr="001A4CD5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1A4CD5" w:rsidRPr="00554782" w:rsidRDefault="001A4CD5" w:rsidP="001A4CD5">
            <w:pPr>
              <w:widowControl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前売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当日</w:t>
            </w:r>
          </w:p>
        </w:tc>
      </w:tr>
      <w:tr w:rsidR="001A4CD5" w:rsidRPr="00554782" w:rsidTr="001A4CD5">
        <w:trPr>
          <w:trHeight w:val="398"/>
        </w:trPr>
        <w:tc>
          <w:tcPr>
            <w:tcW w:w="267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アリーナ席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CD5" w:rsidRPr="00554782" w:rsidRDefault="001A4CD5" w:rsidP="001A4CD5">
            <w:pPr>
              <w:widowControl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大人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3,000円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3,500円</w:t>
            </w:r>
          </w:p>
        </w:tc>
      </w:tr>
      <w:tr w:rsidR="001A4CD5" w:rsidRPr="00554782" w:rsidTr="001A4CD5">
        <w:trPr>
          <w:trHeight w:val="398"/>
        </w:trPr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CD5" w:rsidRPr="00554782" w:rsidRDefault="001A4CD5" w:rsidP="001A4CD5">
            <w:pPr>
              <w:widowControl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小中学生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1,500円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2,000円</w:t>
            </w:r>
          </w:p>
        </w:tc>
      </w:tr>
      <w:tr w:rsidR="001A4CD5" w:rsidRPr="00554782" w:rsidTr="001A4CD5">
        <w:trPr>
          <w:trHeight w:val="398"/>
        </w:trPr>
        <w:tc>
          <w:tcPr>
            <w:tcW w:w="267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スタンド席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CD5" w:rsidRPr="00554782" w:rsidRDefault="001A4CD5" w:rsidP="001A4CD5">
            <w:pPr>
              <w:widowControl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大人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2,000円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2,500円</w:t>
            </w:r>
          </w:p>
        </w:tc>
      </w:tr>
      <w:tr w:rsidR="001A4CD5" w:rsidRPr="00554782" w:rsidTr="001A4CD5">
        <w:trPr>
          <w:trHeight w:val="398"/>
        </w:trPr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CD5" w:rsidRPr="00554782" w:rsidRDefault="001A4CD5" w:rsidP="001A4CD5">
            <w:pPr>
              <w:widowControl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小中学生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500円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CD5" w:rsidRPr="00554782" w:rsidRDefault="001A4CD5" w:rsidP="001A4CD5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54782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500円</w:t>
            </w:r>
          </w:p>
        </w:tc>
      </w:tr>
    </w:tbl>
    <w:p w:rsidR="00FA6561" w:rsidRPr="00554782" w:rsidRDefault="00FA6561" w:rsidP="00FA656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FA6561" w:rsidRPr="00554782" w:rsidRDefault="00FA6561" w:rsidP="00FA656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FA6561" w:rsidRPr="00554782" w:rsidRDefault="00FA6561" w:rsidP="00FA656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FA6561" w:rsidRPr="00554782" w:rsidRDefault="00FA6561" w:rsidP="00FA656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FA6561" w:rsidRPr="00554782" w:rsidRDefault="00FA6561" w:rsidP="00FA6561">
      <w:pPr>
        <w:rPr>
          <w:rFonts w:ascii="Meiryo UI" w:eastAsia="Meiryo UI" w:hAnsi="Meiryo UI" w:cs="Meiryo UI"/>
          <w:vanish/>
          <w:color w:val="000000" w:themeColor="text1"/>
          <w:sz w:val="21"/>
          <w:szCs w:val="21"/>
        </w:rPr>
      </w:pPr>
    </w:p>
    <w:p w:rsidR="00FA6561" w:rsidRPr="00554782" w:rsidRDefault="00FA6561" w:rsidP="00FA656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FA6561" w:rsidRPr="00554782" w:rsidRDefault="00FA6561" w:rsidP="00FA656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554782" w:rsidRDefault="001A4CD5" w:rsidP="001A4CD5">
      <w:pPr>
        <w:numPr>
          <w:ilvl w:val="0"/>
          <w:numId w:val="42"/>
        </w:numPr>
        <w:rPr>
          <w:rFonts w:ascii="Meiryo UI" w:eastAsia="Meiryo UI" w:hAnsi="Meiryo UI" w:cs="Meiryo UI"/>
          <w:sz w:val="18"/>
          <w:szCs w:val="21"/>
        </w:rPr>
      </w:pPr>
      <w:r w:rsidRPr="00554782">
        <w:rPr>
          <w:rFonts w:ascii="Meiryo UI" w:eastAsia="Meiryo UI" w:hAnsi="Meiryo UI" w:cs="Meiryo UI" w:hint="eastAsia"/>
          <w:sz w:val="18"/>
          <w:szCs w:val="21"/>
        </w:rPr>
        <w:t>未就学児で座席を占有しない場合、同伴の大人１枚につき、未就学児１人までチケット不要です。</w:t>
      </w:r>
    </w:p>
    <w:p w:rsidR="001A4CD5" w:rsidRPr="00554782" w:rsidRDefault="001A4CD5" w:rsidP="00554782">
      <w:pPr>
        <w:ind w:left="420"/>
        <w:rPr>
          <w:rFonts w:ascii="Meiryo UI" w:eastAsia="Meiryo UI" w:hAnsi="Meiryo UI" w:cs="Meiryo UI"/>
          <w:sz w:val="18"/>
          <w:szCs w:val="21"/>
        </w:rPr>
      </w:pPr>
      <w:r w:rsidRPr="00554782">
        <w:rPr>
          <w:rFonts w:ascii="Meiryo UI" w:eastAsia="Meiryo UI" w:hAnsi="Meiryo UI" w:cs="Meiryo UI" w:hint="eastAsia"/>
          <w:sz w:val="18"/>
          <w:szCs w:val="21"/>
        </w:rPr>
        <w:t>（未就学児：2010年4月2日以降に生まれた児童）</w:t>
      </w:r>
    </w:p>
    <w:p w:rsidR="001A4CD5" w:rsidRPr="00554782" w:rsidRDefault="001A4CD5" w:rsidP="001A4CD5">
      <w:pPr>
        <w:numPr>
          <w:ilvl w:val="0"/>
          <w:numId w:val="42"/>
        </w:numPr>
        <w:rPr>
          <w:rFonts w:ascii="Meiryo UI" w:eastAsia="Meiryo UI" w:hAnsi="Meiryo UI" w:cs="Meiryo UI"/>
          <w:sz w:val="18"/>
          <w:szCs w:val="21"/>
        </w:rPr>
      </w:pPr>
      <w:r w:rsidRPr="00554782">
        <w:rPr>
          <w:rFonts w:ascii="Meiryo UI" w:eastAsia="Meiryo UI" w:hAnsi="Meiryo UI" w:cs="Meiryo UI" w:hint="eastAsia"/>
          <w:sz w:val="18"/>
          <w:szCs w:val="21"/>
        </w:rPr>
        <w:t>アリーナ席での未就学児のご観戦は安全面の理由からご遠慮願います。</w:t>
      </w:r>
    </w:p>
    <w:p w:rsidR="001A4CD5" w:rsidRPr="00554782" w:rsidRDefault="001A4CD5" w:rsidP="001A4CD5">
      <w:pPr>
        <w:numPr>
          <w:ilvl w:val="0"/>
          <w:numId w:val="42"/>
        </w:numPr>
        <w:rPr>
          <w:rFonts w:ascii="Meiryo UI" w:eastAsia="Meiryo UI" w:hAnsi="Meiryo UI" w:cs="Meiryo UI"/>
          <w:sz w:val="18"/>
          <w:szCs w:val="21"/>
        </w:rPr>
      </w:pPr>
      <w:r w:rsidRPr="00554782">
        <w:rPr>
          <w:rFonts w:ascii="Meiryo UI" w:eastAsia="Meiryo UI" w:hAnsi="Meiryo UI" w:cs="Meiryo UI" w:hint="eastAsia"/>
          <w:sz w:val="18"/>
          <w:szCs w:val="21"/>
        </w:rPr>
        <w:t>チケット料金は消費税を含みます。</w:t>
      </w:r>
    </w:p>
    <w:p w:rsidR="00FA6561" w:rsidRPr="00554782" w:rsidRDefault="00FA6561" w:rsidP="00FA656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1A4CD5" w:rsidRPr="00554782" w:rsidRDefault="001A4CD5" w:rsidP="001A4CD5">
      <w:pPr>
        <w:pStyle w:val="af0"/>
        <w:numPr>
          <w:ilvl w:val="0"/>
          <w:numId w:val="22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車椅子での観戦</w:t>
      </w:r>
    </w:p>
    <w:p w:rsidR="001A4CD5" w:rsidRPr="00554782" w:rsidRDefault="001A4CD5" w:rsidP="001A4CD5">
      <w:p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希望される方は、事前に下記メールアドレス宛にお問い合わせください。</w:t>
      </w:r>
    </w:p>
    <w:p w:rsidR="001A4CD5" w:rsidRPr="00554782" w:rsidRDefault="001A4CD5" w:rsidP="001A4CD5">
      <w:p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info</w:t>
      </w:r>
      <w:r w:rsidR="00554782">
        <w:rPr>
          <w:rFonts w:ascii="Meiryo UI" w:eastAsia="Meiryo UI" w:hAnsi="Meiryo UI" w:cs="Meiryo UI" w:hint="eastAsia"/>
          <w:sz w:val="21"/>
          <w:szCs w:val="21"/>
        </w:rPr>
        <w:t>＠</w:t>
      </w:r>
      <w:r w:rsidRPr="00554782">
        <w:rPr>
          <w:rFonts w:ascii="Meiryo UI" w:eastAsia="Meiryo UI" w:hAnsi="Meiryo UI" w:cs="Meiryo UI" w:hint="eastAsia"/>
          <w:sz w:val="21"/>
          <w:szCs w:val="21"/>
        </w:rPr>
        <w:t>fleague.jp</w:t>
      </w:r>
    </w:p>
    <w:p w:rsidR="00AD5801" w:rsidRPr="00554782" w:rsidRDefault="00AD5801" w:rsidP="00AD5801">
      <w:pPr>
        <w:rPr>
          <w:rFonts w:ascii="Meiryo UI" w:eastAsia="Meiryo UI" w:hAnsi="Meiryo UI" w:cs="Meiryo UI"/>
          <w:sz w:val="21"/>
          <w:szCs w:val="21"/>
        </w:rPr>
      </w:pPr>
    </w:p>
    <w:p w:rsidR="008C2B7B" w:rsidRPr="00554782" w:rsidRDefault="00AD5801" w:rsidP="00AD580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■チケット販売方法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AD5801" w:rsidRPr="00F1708E" w:rsidTr="00AD5801">
        <w:tc>
          <w:tcPr>
            <w:tcW w:w="2694" w:type="dxa"/>
            <w:shd w:val="clear" w:color="auto" w:fill="000000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FFFFFF" w:themeColor="background1"/>
                <w:sz w:val="18"/>
                <w:szCs w:val="18"/>
              </w:rPr>
              <w:t>インターネット</w:t>
            </w:r>
          </w:p>
        </w:tc>
        <w:tc>
          <w:tcPr>
            <w:tcW w:w="7512" w:type="dxa"/>
            <w:shd w:val="clear" w:color="auto" w:fill="000000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</w:p>
        </w:tc>
      </w:tr>
      <w:tr w:rsidR="00AD5801" w:rsidRPr="00F1708E" w:rsidTr="00AD5801">
        <w:tc>
          <w:tcPr>
            <w:tcW w:w="2694" w:type="dxa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スマホチケット「tixee」</w:t>
            </w:r>
          </w:p>
        </w:tc>
        <w:tc>
          <w:tcPr>
            <w:tcW w:w="7512" w:type="dxa"/>
          </w:tcPr>
          <w:p w:rsidR="00AD5801" w:rsidRPr="00F1708E" w:rsidRDefault="007A5324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7A5324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https://tixee.tv/event/detail/eventId/10608</w:t>
            </w:r>
          </w:p>
        </w:tc>
      </w:tr>
      <w:tr w:rsidR="00AD5801" w:rsidRPr="00F1708E" w:rsidTr="00AD5801">
        <w:tc>
          <w:tcPr>
            <w:tcW w:w="2694" w:type="dxa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チケットぴあ</w:t>
            </w:r>
          </w:p>
        </w:tc>
        <w:tc>
          <w:tcPr>
            <w:tcW w:w="7512" w:type="dxa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http://pia.jp/t/fleague/</w:t>
            </w:r>
          </w:p>
        </w:tc>
      </w:tr>
      <w:tr w:rsidR="00AD5801" w:rsidRPr="00F1708E" w:rsidTr="00AD5801">
        <w:tc>
          <w:tcPr>
            <w:tcW w:w="2694" w:type="dxa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ローソンチケット</w:t>
            </w:r>
          </w:p>
        </w:tc>
        <w:tc>
          <w:tcPr>
            <w:tcW w:w="7512" w:type="dxa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http://l-tike.com/</w:t>
            </w:r>
          </w:p>
        </w:tc>
      </w:tr>
      <w:tr w:rsidR="00AD5801" w:rsidRPr="00F1708E" w:rsidTr="00AD5801">
        <w:tc>
          <w:tcPr>
            <w:tcW w:w="2694" w:type="dxa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e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+　イープラス</w:t>
            </w:r>
          </w:p>
        </w:tc>
        <w:tc>
          <w:tcPr>
            <w:tcW w:w="7512" w:type="dxa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http://eplus.jp/f-league/</w:t>
            </w:r>
          </w:p>
        </w:tc>
      </w:tr>
    </w:tbl>
    <w:p w:rsidR="00AD5801" w:rsidRPr="00F1708E" w:rsidRDefault="00AD5801" w:rsidP="00AD5801">
      <w:pPr>
        <w:rPr>
          <w:rFonts w:ascii="Meiryo UI" w:eastAsia="Meiryo UI" w:hAnsi="Meiryo UI" w:cs="Meiryo UI"/>
          <w:color w:val="000000" w:themeColor="text1"/>
          <w:sz w:val="18"/>
          <w:szCs w:val="18"/>
        </w:rPr>
      </w:pPr>
      <w:r w:rsidRPr="00F1708E"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>※お申し込みには事前の登録が必要です。</w:t>
      </w:r>
    </w:p>
    <w:p w:rsidR="00AD5801" w:rsidRPr="00F1708E" w:rsidRDefault="00AD5801" w:rsidP="00AD5801">
      <w:pPr>
        <w:rPr>
          <w:rFonts w:ascii="Meiryo UI" w:eastAsia="Meiryo UI" w:hAnsi="Meiryo UI" w:cs="Meiryo UI"/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AD5801" w:rsidRPr="00F1708E" w:rsidTr="00AD5801">
        <w:tc>
          <w:tcPr>
            <w:tcW w:w="2694" w:type="dxa"/>
            <w:shd w:val="clear" w:color="auto" w:fill="000000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FFFFFF" w:themeColor="background1"/>
                <w:sz w:val="18"/>
                <w:szCs w:val="18"/>
              </w:rPr>
              <w:t>電　話</w:t>
            </w:r>
          </w:p>
        </w:tc>
        <w:tc>
          <w:tcPr>
            <w:tcW w:w="7512" w:type="dxa"/>
            <w:shd w:val="clear" w:color="auto" w:fill="000000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</w:p>
        </w:tc>
      </w:tr>
      <w:tr w:rsidR="00AD5801" w:rsidRPr="00F1708E" w:rsidTr="00AD5801">
        <w:tc>
          <w:tcPr>
            <w:tcW w:w="2694" w:type="dxa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チケットぴあ</w:t>
            </w:r>
          </w:p>
        </w:tc>
        <w:tc>
          <w:tcPr>
            <w:tcW w:w="7512" w:type="dxa"/>
          </w:tcPr>
          <w:p w:rsidR="00AD5801" w:rsidRPr="00F1708E" w:rsidRDefault="00AD5801" w:rsidP="007A532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0570-02-9999　【Pコード：</w:t>
            </w:r>
            <w:r w:rsidR="007A5324">
              <w:rPr>
                <w:rFonts w:ascii="Meiryo UI" w:eastAsia="Meiryo UI" w:hAnsi="Meiryo UI" w:cs="Meiryo UI" w:hint="eastAsia"/>
                <w:sz w:val="18"/>
                <w:szCs w:val="18"/>
              </w:rPr>
              <w:t>未定</w:t>
            </w:r>
            <w:r w:rsidR="001A4CD5" w:rsidRPr="00F1708E">
              <w:rPr>
                <w:rFonts w:ascii="Meiryo UI" w:eastAsia="Meiryo UI" w:hAnsi="Meiryo UI" w:cs="Meiryo UI" w:hint="eastAsia"/>
                <w:sz w:val="18"/>
                <w:szCs w:val="18"/>
              </w:rPr>
              <w:t>／24時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間】</w:t>
            </w:r>
          </w:p>
        </w:tc>
      </w:tr>
      <w:tr w:rsidR="00AD5801" w:rsidRPr="00F1708E" w:rsidTr="00AD5801">
        <w:tc>
          <w:tcPr>
            <w:tcW w:w="2694" w:type="dxa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ローソンチケット</w:t>
            </w:r>
          </w:p>
        </w:tc>
        <w:tc>
          <w:tcPr>
            <w:tcW w:w="7512" w:type="dxa"/>
          </w:tcPr>
          <w:p w:rsidR="008C2B7B" w:rsidRPr="00F1708E" w:rsidRDefault="001A4CD5" w:rsidP="007A532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0570-084-00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2</w:t>
            </w:r>
            <w:r w:rsidR="00AD5801"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【Lコード：</w:t>
            </w:r>
            <w:r w:rsidR="007A5324">
              <w:rPr>
                <w:rFonts w:ascii="Meiryo UI" w:eastAsia="Meiryo UI" w:hAnsi="Meiryo UI" w:cs="Meiryo UI" w:hint="eastAsia"/>
                <w:sz w:val="18"/>
                <w:szCs w:val="18"/>
              </w:rPr>
              <w:t>未定</w:t>
            </w:r>
            <w:r w:rsidRPr="00F1708E">
              <w:rPr>
                <w:rFonts w:ascii="Meiryo UI" w:eastAsia="Meiryo UI" w:hAnsi="Meiryo UI" w:cs="Meiryo UI" w:hint="eastAsia"/>
                <w:sz w:val="18"/>
                <w:szCs w:val="18"/>
              </w:rPr>
              <w:t>／24時間</w:t>
            </w:r>
            <w:r w:rsidR="00AD5801"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】</w:t>
            </w:r>
          </w:p>
        </w:tc>
      </w:tr>
    </w:tbl>
    <w:p w:rsidR="00AD5801" w:rsidRPr="00F1708E" w:rsidRDefault="00AD5801" w:rsidP="00AD5801">
      <w:pPr>
        <w:rPr>
          <w:rFonts w:ascii="Meiryo UI" w:eastAsia="Meiryo UI" w:hAnsi="Meiryo UI" w:cs="Meiryo UI"/>
          <w:color w:val="000000" w:themeColor="text1"/>
          <w:sz w:val="18"/>
          <w:szCs w:val="18"/>
        </w:rPr>
      </w:pPr>
      <w:r w:rsidRPr="00F1708E"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>※プッシュ回線・トーン信号の出る電話機でのご利用となります。</w:t>
      </w:r>
    </w:p>
    <w:p w:rsidR="00AD5801" w:rsidRPr="00F1708E" w:rsidRDefault="00AD5801" w:rsidP="00AD5801">
      <w:pPr>
        <w:rPr>
          <w:rFonts w:ascii="Meiryo UI" w:eastAsia="Meiryo UI" w:hAnsi="Meiryo UI" w:cs="Meiryo UI"/>
          <w:color w:val="000000" w:themeColor="text1"/>
          <w:sz w:val="18"/>
          <w:szCs w:val="18"/>
        </w:rPr>
      </w:pPr>
      <w:r w:rsidRPr="00F1708E"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>（一部の携帯電話・ＰＨＳ、一部のケーブルテレビ接続電話・ＩＰ電話はご利用頂けません。）</w:t>
      </w:r>
    </w:p>
    <w:p w:rsidR="00AD5801" w:rsidRPr="00F1708E" w:rsidRDefault="00AD5801" w:rsidP="00AD5801">
      <w:pPr>
        <w:rPr>
          <w:rFonts w:ascii="Meiryo UI" w:eastAsia="Meiryo UI" w:hAnsi="Meiryo UI" w:cs="Meiryo UI"/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AD5801" w:rsidRPr="00F1708E" w:rsidTr="00AD5801">
        <w:tc>
          <w:tcPr>
            <w:tcW w:w="2694" w:type="dxa"/>
            <w:shd w:val="clear" w:color="auto" w:fill="000000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FFFFFF" w:themeColor="background1"/>
                <w:sz w:val="18"/>
                <w:szCs w:val="18"/>
              </w:rPr>
              <w:t>店頭販売</w:t>
            </w:r>
          </w:p>
        </w:tc>
        <w:tc>
          <w:tcPr>
            <w:tcW w:w="7512" w:type="dxa"/>
            <w:shd w:val="clear" w:color="auto" w:fill="000000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</w:p>
        </w:tc>
      </w:tr>
      <w:tr w:rsidR="00AD5801" w:rsidRPr="00F1708E" w:rsidTr="00AD5801"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チケットぴあ店舗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554782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所在地・営業時間は http://t.pia.co.jp/shoplist/ にてご確認ください。【Ｐコード：</w:t>
            </w:r>
            <w:r w:rsidR="007A5324">
              <w:rPr>
                <w:rFonts w:ascii="Meiryo UI" w:eastAsia="Meiryo UI" w:hAnsi="Meiryo UI" w:cs="Meiryo UI" w:hint="eastAsia"/>
                <w:sz w:val="18"/>
                <w:szCs w:val="18"/>
              </w:rPr>
              <w:t>未定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AD5801" w:rsidRPr="00F1708E" w:rsidTr="00AD5801"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セブン-イレブン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24時間　【Ｐコード：</w:t>
            </w:r>
            <w:r w:rsidR="007A5324">
              <w:rPr>
                <w:rFonts w:ascii="Meiryo UI" w:eastAsia="Meiryo UI" w:hAnsi="Meiryo UI" w:cs="Meiryo UI" w:hint="eastAsia"/>
                <w:sz w:val="18"/>
                <w:szCs w:val="18"/>
              </w:rPr>
              <w:t>未定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AD5801" w:rsidRPr="00F1708E" w:rsidTr="00AD5801"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サークルK・サンクス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7A532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7：00～23：30　【Ｐコード：</w:t>
            </w:r>
            <w:r w:rsidR="007A5324">
              <w:rPr>
                <w:rFonts w:ascii="Meiryo UI" w:eastAsia="Meiryo UI" w:hAnsi="Meiryo UI" w:cs="Meiryo UI" w:hint="eastAsia"/>
                <w:sz w:val="18"/>
                <w:szCs w:val="18"/>
              </w:rPr>
              <w:t>未定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AD5801" w:rsidRPr="00F1708E" w:rsidTr="00AD5801"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ローソン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24時間　【Ｌコード：</w:t>
            </w:r>
            <w:r w:rsidR="007A5324">
              <w:rPr>
                <w:rFonts w:ascii="Meiryo UI" w:eastAsia="Meiryo UI" w:hAnsi="Meiryo UI" w:cs="Meiryo UI" w:hint="eastAsia"/>
                <w:sz w:val="18"/>
                <w:szCs w:val="18"/>
              </w:rPr>
              <w:t>未定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AD5801" w:rsidRPr="00F1708E" w:rsidTr="00AD5801"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ミニストップ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7A532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24時間　【Ｌコード：</w:t>
            </w:r>
            <w:r w:rsidR="007A5324">
              <w:rPr>
                <w:rFonts w:ascii="Meiryo UI" w:eastAsia="Meiryo UI" w:hAnsi="Meiryo UI" w:cs="Meiryo UI" w:hint="eastAsia"/>
                <w:sz w:val="18"/>
                <w:szCs w:val="18"/>
              </w:rPr>
              <w:t>未定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AD5801" w:rsidRPr="00F1708E" w:rsidTr="00AD5801"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ファミリーマート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24時間</w:t>
            </w:r>
          </w:p>
        </w:tc>
      </w:tr>
    </w:tbl>
    <w:p w:rsidR="00AD5801" w:rsidRPr="00F1708E" w:rsidRDefault="00AD5801" w:rsidP="00AD5801">
      <w:pPr>
        <w:rPr>
          <w:rFonts w:ascii="Meiryo UI" w:eastAsia="Meiryo UI" w:hAnsi="Meiryo UI" w:cs="Meiryo UI"/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AD5801" w:rsidRPr="00F1708E" w:rsidTr="00AD5801">
        <w:tc>
          <w:tcPr>
            <w:tcW w:w="2694" w:type="dxa"/>
            <w:shd w:val="clear" w:color="auto" w:fill="000000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FFFFFF" w:themeColor="background1"/>
                <w:sz w:val="18"/>
                <w:szCs w:val="18"/>
              </w:rPr>
              <w:t>お問合せ先</w:t>
            </w:r>
          </w:p>
        </w:tc>
        <w:tc>
          <w:tcPr>
            <w:tcW w:w="7512" w:type="dxa"/>
            <w:shd w:val="clear" w:color="auto" w:fill="000000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</w:p>
        </w:tc>
      </w:tr>
      <w:tr w:rsidR="00AD5801" w:rsidRPr="00F1708E" w:rsidTr="00AD5801">
        <w:trPr>
          <w:trHeight w:val="236"/>
        </w:trPr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スマホチケット「tixee」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03-4590-7633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（10:00～18:00）</w:t>
            </w:r>
            <w:r w:rsidRPr="00F1708E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 xml:space="preserve">/  </w:t>
            </w: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tixeeteam@tixee.tv</w:t>
            </w:r>
          </w:p>
        </w:tc>
      </w:tr>
      <w:tr w:rsidR="00AD5801" w:rsidRPr="00F1708E" w:rsidTr="00AD5801"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チケットぴあ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0570-02-9111（10:00～18:00）</w:t>
            </w:r>
          </w:p>
        </w:tc>
      </w:tr>
      <w:tr w:rsidR="00AD5801" w:rsidRPr="00F1708E" w:rsidTr="00AD5801"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ローソンチケット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0570-000-777（10:00～20:00）</w:t>
            </w:r>
          </w:p>
        </w:tc>
      </w:tr>
      <w:tr w:rsidR="00AD5801" w:rsidRPr="00F1708E" w:rsidTr="00AD5801">
        <w:tc>
          <w:tcPr>
            <w:tcW w:w="2694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e+ イープラス</w:t>
            </w:r>
          </w:p>
        </w:tc>
        <w:tc>
          <w:tcPr>
            <w:tcW w:w="7512" w:type="dxa"/>
            <w:vAlign w:val="center"/>
          </w:tcPr>
          <w:p w:rsidR="00AD5801" w:rsidRPr="00F1708E" w:rsidRDefault="00AD5801" w:rsidP="00AD580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1708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http://eplus.jp/ (ＰＣ・携帯電話共通)</w:t>
            </w:r>
          </w:p>
        </w:tc>
      </w:tr>
    </w:tbl>
    <w:p w:rsidR="00105989" w:rsidRPr="00105989" w:rsidRDefault="00105989" w:rsidP="00AD5801">
      <w:pPr>
        <w:rPr>
          <w:rFonts w:ascii="Meiryo UI" w:eastAsia="Meiryo UI" w:hAnsi="Meiryo UI" w:cs="Meiryo UI"/>
          <w:sz w:val="18"/>
          <w:szCs w:val="18"/>
        </w:rPr>
      </w:pPr>
    </w:p>
    <w:p w:rsidR="00AD5801" w:rsidRPr="00554782" w:rsidRDefault="00CC5DF7" w:rsidP="00CC5DF7">
      <w:pPr>
        <w:jc w:val="righ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以上</w:t>
      </w:r>
    </w:p>
    <w:sectPr w:rsidR="00AD5801" w:rsidRPr="00554782" w:rsidSect="00176442">
      <w:footerReference w:type="first" r:id="rId11"/>
      <w:pgSz w:w="11906" w:h="16838" w:code="9"/>
      <w:pgMar w:top="851" w:right="851" w:bottom="851" w:left="851" w:header="851" w:footer="284" w:gutter="0"/>
      <w:cols w:space="425"/>
      <w:titlePg/>
      <w:docGrid w:linePitch="327" w:charSpace="-7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F0" w:rsidRDefault="00440FF0" w:rsidP="007076C1">
      <w:r>
        <w:separator/>
      </w:r>
    </w:p>
  </w:endnote>
  <w:endnote w:type="continuationSeparator" w:id="0">
    <w:p w:rsidR="00440FF0" w:rsidRDefault="00440FF0" w:rsidP="0070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□"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saka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A-CID 中ゴシックBBB"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F0" w:rsidRDefault="00440FF0" w:rsidP="00176442">
    <w:pPr>
      <w:pStyle w:val="aa"/>
      <w:jc w:val="center"/>
    </w:pPr>
    <w:r>
      <w:rPr>
        <w:noProof/>
      </w:rPr>
      <w:drawing>
        <wp:inline distT="0" distB="0" distL="0" distR="0">
          <wp:extent cx="6306185" cy="236220"/>
          <wp:effectExtent l="19050" t="0" r="0" b="0"/>
          <wp:docPr id="1" name="図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0153"/>
                  <a:stretch>
                    <a:fillRect/>
                  </a:stretch>
                </pic:blipFill>
                <pic:spPr bwMode="auto">
                  <a:xfrm>
                    <a:off x="0" y="0"/>
                    <a:ext cx="6306185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0FF0" w:rsidRPr="00176442" w:rsidRDefault="00440FF0" w:rsidP="00176442">
    <w:pPr>
      <w:pStyle w:val="aa"/>
      <w:jc w:val="center"/>
    </w:pPr>
    <w:r w:rsidRPr="00A43441">
      <w:rPr>
        <w:noProof/>
      </w:rPr>
      <w:drawing>
        <wp:inline distT="0" distB="0" distL="0" distR="0">
          <wp:extent cx="6479540" cy="941244"/>
          <wp:effectExtent l="19050" t="0" r="0" b="0"/>
          <wp:docPr id="3" name="図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941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F0" w:rsidRDefault="00440FF0" w:rsidP="007076C1">
      <w:r>
        <w:separator/>
      </w:r>
    </w:p>
  </w:footnote>
  <w:footnote w:type="continuationSeparator" w:id="0">
    <w:p w:rsidR="00440FF0" w:rsidRDefault="00440FF0" w:rsidP="0070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A2C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F7474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79DC7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DCF0659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ACA6C7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6680C9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E1FC41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D6725C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0B861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7AE4F39A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>
    <w:nsid w:val="FFFFFF89"/>
    <w:multiLevelType w:val="singleLevel"/>
    <w:tmpl w:val="CDD018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65A4BE6"/>
    <w:multiLevelType w:val="hybridMultilevel"/>
    <w:tmpl w:val="05EEDDA0"/>
    <w:lvl w:ilvl="0" w:tplc="C0AE60F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8C22AE7"/>
    <w:multiLevelType w:val="hybridMultilevel"/>
    <w:tmpl w:val="2D4E5062"/>
    <w:lvl w:ilvl="0" w:tplc="C0AE60F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D3A0FF7"/>
    <w:multiLevelType w:val="hybridMultilevel"/>
    <w:tmpl w:val="71983322"/>
    <w:lvl w:ilvl="0" w:tplc="107CA5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1A987C52"/>
    <w:multiLevelType w:val="hybridMultilevel"/>
    <w:tmpl w:val="44A604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AF445C4"/>
    <w:multiLevelType w:val="hybridMultilevel"/>
    <w:tmpl w:val="7C3A2054"/>
    <w:lvl w:ilvl="0" w:tplc="C0AE60F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1C8016AA"/>
    <w:multiLevelType w:val="hybridMultilevel"/>
    <w:tmpl w:val="835CD9E4"/>
    <w:lvl w:ilvl="0" w:tplc="8F4037C2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10A3B0A"/>
    <w:multiLevelType w:val="hybridMultilevel"/>
    <w:tmpl w:val="5106D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1724112"/>
    <w:multiLevelType w:val="hybridMultilevel"/>
    <w:tmpl w:val="0590A54E"/>
    <w:lvl w:ilvl="0" w:tplc="E4B80DE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5BA77E0"/>
    <w:multiLevelType w:val="hybridMultilevel"/>
    <w:tmpl w:val="83F4A588"/>
    <w:lvl w:ilvl="0" w:tplc="0D3641D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0">
    <w:nsid w:val="25D93959"/>
    <w:multiLevelType w:val="hybridMultilevel"/>
    <w:tmpl w:val="97E48F58"/>
    <w:lvl w:ilvl="0" w:tplc="2A86D7A4"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cs="□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6774DA0"/>
    <w:multiLevelType w:val="hybridMultilevel"/>
    <w:tmpl w:val="7D0E0334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BD970FC"/>
    <w:multiLevelType w:val="hybridMultilevel"/>
    <w:tmpl w:val="03F2AEB0"/>
    <w:lvl w:ilvl="0" w:tplc="9D72A3B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5A15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6C72567"/>
    <w:multiLevelType w:val="hybridMultilevel"/>
    <w:tmpl w:val="2130AA0A"/>
    <w:lvl w:ilvl="0" w:tplc="56B487E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8862A8F"/>
    <w:multiLevelType w:val="hybridMultilevel"/>
    <w:tmpl w:val="4A3A131C"/>
    <w:lvl w:ilvl="0" w:tplc="911A13CE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39275AF7"/>
    <w:multiLevelType w:val="hybridMultilevel"/>
    <w:tmpl w:val="DCEAA3C0"/>
    <w:lvl w:ilvl="0" w:tplc="EED2957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AD54A77"/>
    <w:multiLevelType w:val="hybridMultilevel"/>
    <w:tmpl w:val="A78AC540"/>
    <w:lvl w:ilvl="0" w:tplc="BFC2FD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CF059C4"/>
    <w:multiLevelType w:val="hybridMultilevel"/>
    <w:tmpl w:val="106E97DE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DBB3D7C"/>
    <w:multiLevelType w:val="hybridMultilevel"/>
    <w:tmpl w:val="0A747EF2"/>
    <w:lvl w:ilvl="0" w:tplc="F3F230A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E526B7F"/>
    <w:multiLevelType w:val="hybridMultilevel"/>
    <w:tmpl w:val="BE1E2B08"/>
    <w:lvl w:ilvl="0" w:tplc="CE40F14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C1C5B8B"/>
    <w:multiLevelType w:val="hybridMultilevel"/>
    <w:tmpl w:val="7E749930"/>
    <w:lvl w:ilvl="0" w:tplc="3014C87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D2946C6"/>
    <w:multiLevelType w:val="hybridMultilevel"/>
    <w:tmpl w:val="A02C41AA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4E912A4"/>
    <w:multiLevelType w:val="hybridMultilevel"/>
    <w:tmpl w:val="B6148D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86E225F"/>
    <w:multiLevelType w:val="hybridMultilevel"/>
    <w:tmpl w:val="B8CE637A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8B540B0"/>
    <w:multiLevelType w:val="hybridMultilevel"/>
    <w:tmpl w:val="9FC84E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B45060B"/>
    <w:multiLevelType w:val="hybridMultilevel"/>
    <w:tmpl w:val="BAB67F8E"/>
    <w:lvl w:ilvl="0" w:tplc="D068D0E4"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cs="□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11046E"/>
    <w:multiLevelType w:val="hybridMultilevel"/>
    <w:tmpl w:val="F29253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1021863"/>
    <w:multiLevelType w:val="hybridMultilevel"/>
    <w:tmpl w:val="73529A0A"/>
    <w:lvl w:ilvl="0" w:tplc="E46EE45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>
    <w:nsid w:val="71AA5533"/>
    <w:multiLevelType w:val="hybridMultilevel"/>
    <w:tmpl w:val="A4FA78A6"/>
    <w:lvl w:ilvl="0" w:tplc="C25CC4C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9">
    <w:nsid w:val="731C4E8B"/>
    <w:multiLevelType w:val="hybridMultilevel"/>
    <w:tmpl w:val="B4CC7DD2"/>
    <w:lvl w:ilvl="0" w:tplc="26EA2CF2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0">
    <w:nsid w:val="75004F4A"/>
    <w:multiLevelType w:val="hybridMultilevel"/>
    <w:tmpl w:val="13E6DCE8"/>
    <w:lvl w:ilvl="0" w:tplc="E4B80DE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B2919E3"/>
    <w:multiLevelType w:val="hybridMultilevel"/>
    <w:tmpl w:val="B906BA80"/>
    <w:lvl w:ilvl="0" w:tplc="3D1E226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D9E690D"/>
    <w:multiLevelType w:val="hybridMultilevel"/>
    <w:tmpl w:val="D1F2B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38"/>
  </w:num>
  <w:num w:numId="5">
    <w:abstractNumId w:val="13"/>
  </w:num>
  <w:num w:numId="6">
    <w:abstractNumId w:val="39"/>
  </w:num>
  <w:num w:numId="7">
    <w:abstractNumId w:val="19"/>
  </w:num>
  <w:num w:numId="8">
    <w:abstractNumId w:val="37"/>
  </w:num>
  <w:num w:numId="9">
    <w:abstractNumId w:val="29"/>
  </w:num>
  <w:num w:numId="10">
    <w:abstractNumId w:val="28"/>
  </w:num>
  <w:num w:numId="11">
    <w:abstractNumId w:val="0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34"/>
  </w:num>
  <w:num w:numId="24">
    <w:abstractNumId w:val="40"/>
  </w:num>
  <w:num w:numId="25">
    <w:abstractNumId w:val="18"/>
  </w:num>
  <w:num w:numId="26">
    <w:abstractNumId w:val="14"/>
  </w:num>
  <w:num w:numId="27">
    <w:abstractNumId w:val="36"/>
  </w:num>
  <w:num w:numId="28">
    <w:abstractNumId w:val="17"/>
  </w:num>
  <w:num w:numId="29">
    <w:abstractNumId w:val="41"/>
  </w:num>
  <w:num w:numId="30">
    <w:abstractNumId w:val="33"/>
  </w:num>
  <w:num w:numId="31">
    <w:abstractNumId w:val="21"/>
  </w:num>
  <w:num w:numId="32">
    <w:abstractNumId w:val="16"/>
  </w:num>
  <w:num w:numId="33">
    <w:abstractNumId w:val="15"/>
  </w:num>
  <w:num w:numId="34">
    <w:abstractNumId w:val="31"/>
  </w:num>
  <w:num w:numId="35">
    <w:abstractNumId w:val="23"/>
  </w:num>
  <w:num w:numId="36">
    <w:abstractNumId w:val="11"/>
  </w:num>
  <w:num w:numId="37">
    <w:abstractNumId w:val="42"/>
  </w:num>
  <w:num w:numId="38">
    <w:abstractNumId w:val="12"/>
  </w:num>
  <w:num w:numId="39">
    <w:abstractNumId w:val="27"/>
  </w:num>
  <w:num w:numId="40">
    <w:abstractNumId w:val="30"/>
  </w:num>
  <w:num w:numId="41">
    <w:abstractNumId w:val="32"/>
  </w:num>
  <w:num w:numId="42">
    <w:abstractNumId w:val="3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18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90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AA"/>
    <w:rsid w:val="000030C1"/>
    <w:rsid w:val="00010014"/>
    <w:rsid w:val="00014E17"/>
    <w:rsid w:val="00020334"/>
    <w:rsid w:val="00027800"/>
    <w:rsid w:val="00041B7C"/>
    <w:rsid w:val="000427F2"/>
    <w:rsid w:val="00043EC2"/>
    <w:rsid w:val="000469E7"/>
    <w:rsid w:val="00046F60"/>
    <w:rsid w:val="00055DA3"/>
    <w:rsid w:val="00065DDD"/>
    <w:rsid w:val="00070D7F"/>
    <w:rsid w:val="000A57C5"/>
    <w:rsid w:val="000B16DD"/>
    <w:rsid w:val="000D4DE8"/>
    <w:rsid w:val="000D61A5"/>
    <w:rsid w:val="000D7636"/>
    <w:rsid w:val="000E423A"/>
    <w:rsid w:val="000F67B6"/>
    <w:rsid w:val="00105989"/>
    <w:rsid w:val="00110BE1"/>
    <w:rsid w:val="001118A5"/>
    <w:rsid w:val="0011191A"/>
    <w:rsid w:val="00121EBF"/>
    <w:rsid w:val="00131D1A"/>
    <w:rsid w:val="00133738"/>
    <w:rsid w:val="00161D79"/>
    <w:rsid w:val="001654F4"/>
    <w:rsid w:val="00172FAF"/>
    <w:rsid w:val="00176442"/>
    <w:rsid w:val="00186910"/>
    <w:rsid w:val="001A10BE"/>
    <w:rsid w:val="001A2AFD"/>
    <w:rsid w:val="001A4CD5"/>
    <w:rsid w:val="001B526F"/>
    <w:rsid w:val="001B778D"/>
    <w:rsid w:val="001C05B2"/>
    <w:rsid w:val="001C36AB"/>
    <w:rsid w:val="001C4BD9"/>
    <w:rsid w:val="001D47FE"/>
    <w:rsid w:val="001D7BA9"/>
    <w:rsid w:val="001E2376"/>
    <w:rsid w:val="001F2BE7"/>
    <w:rsid w:val="00202C78"/>
    <w:rsid w:val="00214B45"/>
    <w:rsid w:val="0022328E"/>
    <w:rsid w:val="00235B3E"/>
    <w:rsid w:val="00241030"/>
    <w:rsid w:val="00244F6E"/>
    <w:rsid w:val="00260B7B"/>
    <w:rsid w:val="00286210"/>
    <w:rsid w:val="002930A9"/>
    <w:rsid w:val="002B14D0"/>
    <w:rsid w:val="002C5515"/>
    <w:rsid w:val="002C7ED7"/>
    <w:rsid w:val="002F0761"/>
    <w:rsid w:val="002F3A4B"/>
    <w:rsid w:val="00300FC3"/>
    <w:rsid w:val="00302A3E"/>
    <w:rsid w:val="00303992"/>
    <w:rsid w:val="00303E0F"/>
    <w:rsid w:val="0031367E"/>
    <w:rsid w:val="0031488D"/>
    <w:rsid w:val="0031514E"/>
    <w:rsid w:val="00315946"/>
    <w:rsid w:val="00331467"/>
    <w:rsid w:val="003369DB"/>
    <w:rsid w:val="00342D22"/>
    <w:rsid w:val="00350F4D"/>
    <w:rsid w:val="003602EB"/>
    <w:rsid w:val="0036051C"/>
    <w:rsid w:val="00360B90"/>
    <w:rsid w:val="00366FD9"/>
    <w:rsid w:val="00367588"/>
    <w:rsid w:val="00377B2D"/>
    <w:rsid w:val="00382771"/>
    <w:rsid w:val="00383406"/>
    <w:rsid w:val="00384BD0"/>
    <w:rsid w:val="0039326A"/>
    <w:rsid w:val="00394D35"/>
    <w:rsid w:val="003B6ACC"/>
    <w:rsid w:val="003C3BE5"/>
    <w:rsid w:val="003C4B5B"/>
    <w:rsid w:val="003E3EA4"/>
    <w:rsid w:val="003E69A5"/>
    <w:rsid w:val="003F7D0B"/>
    <w:rsid w:val="0040020C"/>
    <w:rsid w:val="004022DD"/>
    <w:rsid w:val="00405F89"/>
    <w:rsid w:val="004066B3"/>
    <w:rsid w:val="00413153"/>
    <w:rsid w:val="00413AAC"/>
    <w:rsid w:val="004240B5"/>
    <w:rsid w:val="0042668A"/>
    <w:rsid w:val="00440FF0"/>
    <w:rsid w:val="00442F28"/>
    <w:rsid w:val="00446331"/>
    <w:rsid w:val="00446490"/>
    <w:rsid w:val="00451CDE"/>
    <w:rsid w:val="004549C9"/>
    <w:rsid w:val="00455227"/>
    <w:rsid w:val="0046072D"/>
    <w:rsid w:val="00461868"/>
    <w:rsid w:val="00491484"/>
    <w:rsid w:val="004C17FC"/>
    <w:rsid w:val="004C6597"/>
    <w:rsid w:val="004E129A"/>
    <w:rsid w:val="004E7BAF"/>
    <w:rsid w:val="004F591D"/>
    <w:rsid w:val="004F7B3F"/>
    <w:rsid w:val="00525C8B"/>
    <w:rsid w:val="005306C9"/>
    <w:rsid w:val="0054008B"/>
    <w:rsid w:val="005426BD"/>
    <w:rsid w:val="005531E6"/>
    <w:rsid w:val="00554782"/>
    <w:rsid w:val="00554F2C"/>
    <w:rsid w:val="00557FAC"/>
    <w:rsid w:val="00562AAA"/>
    <w:rsid w:val="0059080B"/>
    <w:rsid w:val="00592520"/>
    <w:rsid w:val="005A313F"/>
    <w:rsid w:val="005B64DC"/>
    <w:rsid w:val="005B65D3"/>
    <w:rsid w:val="005C32D4"/>
    <w:rsid w:val="005C3AFC"/>
    <w:rsid w:val="006101C9"/>
    <w:rsid w:val="006104AE"/>
    <w:rsid w:val="006230FF"/>
    <w:rsid w:val="00626A8E"/>
    <w:rsid w:val="006312BB"/>
    <w:rsid w:val="00632D01"/>
    <w:rsid w:val="00633D2A"/>
    <w:rsid w:val="00650494"/>
    <w:rsid w:val="00662707"/>
    <w:rsid w:val="00666922"/>
    <w:rsid w:val="00680AB3"/>
    <w:rsid w:val="00696439"/>
    <w:rsid w:val="006975C1"/>
    <w:rsid w:val="006A184C"/>
    <w:rsid w:val="006A71C2"/>
    <w:rsid w:val="006B1DB0"/>
    <w:rsid w:val="006C7373"/>
    <w:rsid w:val="006E51A0"/>
    <w:rsid w:val="006F4746"/>
    <w:rsid w:val="00700817"/>
    <w:rsid w:val="007076C1"/>
    <w:rsid w:val="00714AE1"/>
    <w:rsid w:val="00733640"/>
    <w:rsid w:val="00740DD9"/>
    <w:rsid w:val="00756125"/>
    <w:rsid w:val="007637BB"/>
    <w:rsid w:val="007650EF"/>
    <w:rsid w:val="00767554"/>
    <w:rsid w:val="00775B1D"/>
    <w:rsid w:val="007775CD"/>
    <w:rsid w:val="00790E24"/>
    <w:rsid w:val="007910B6"/>
    <w:rsid w:val="007A2325"/>
    <w:rsid w:val="007A2420"/>
    <w:rsid w:val="007A5324"/>
    <w:rsid w:val="007B0031"/>
    <w:rsid w:val="007C774B"/>
    <w:rsid w:val="007D1011"/>
    <w:rsid w:val="007E5566"/>
    <w:rsid w:val="007F0B9D"/>
    <w:rsid w:val="00806D10"/>
    <w:rsid w:val="00806D1B"/>
    <w:rsid w:val="00832521"/>
    <w:rsid w:val="00835F99"/>
    <w:rsid w:val="008473EB"/>
    <w:rsid w:val="00851805"/>
    <w:rsid w:val="00877D8F"/>
    <w:rsid w:val="00890E46"/>
    <w:rsid w:val="00893D01"/>
    <w:rsid w:val="008A0B8A"/>
    <w:rsid w:val="008A1088"/>
    <w:rsid w:val="008A7A8D"/>
    <w:rsid w:val="008C2B7B"/>
    <w:rsid w:val="008D1F3F"/>
    <w:rsid w:val="008D3A77"/>
    <w:rsid w:val="008E0D77"/>
    <w:rsid w:val="008F6104"/>
    <w:rsid w:val="00902D1F"/>
    <w:rsid w:val="00905C00"/>
    <w:rsid w:val="00913D66"/>
    <w:rsid w:val="009268E9"/>
    <w:rsid w:val="009537FE"/>
    <w:rsid w:val="00956878"/>
    <w:rsid w:val="00960BD0"/>
    <w:rsid w:val="00966090"/>
    <w:rsid w:val="009704C5"/>
    <w:rsid w:val="00981741"/>
    <w:rsid w:val="009A4C3F"/>
    <w:rsid w:val="009B2876"/>
    <w:rsid w:val="009B6EE2"/>
    <w:rsid w:val="009C7D26"/>
    <w:rsid w:val="009D143F"/>
    <w:rsid w:val="009D6325"/>
    <w:rsid w:val="009E5F8C"/>
    <w:rsid w:val="009F1EA8"/>
    <w:rsid w:val="00A03139"/>
    <w:rsid w:val="00A0690E"/>
    <w:rsid w:val="00A13586"/>
    <w:rsid w:val="00A16F38"/>
    <w:rsid w:val="00A2152A"/>
    <w:rsid w:val="00A42A30"/>
    <w:rsid w:val="00A43441"/>
    <w:rsid w:val="00A50CED"/>
    <w:rsid w:val="00A65912"/>
    <w:rsid w:val="00A6643E"/>
    <w:rsid w:val="00A701CE"/>
    <w:rsid w:val="00A8311B"/>
    <w:rsid w:val="00A86F13"/>
    <w:rsid w:val="00A94D16"/>
    <w:rsid w:val="00AA71DC"/>
    <w:rsid w:val="00AD3C5B"/>
    <w:rsid w:val="00AD5801"/>
    <w:rsid w:val="00AE1AD1"/>
    <w:rsid w:val="00AE4058"/>
    <w:rsid w:val="00B031AA"/>
    <w:rsid w:val="00B106F8"/>
    <w:rsid w:val="00B12CA3"/>
    <w:rsid w:val="00B33CAE"/>
    <w:rsid w:val="00B36057"/>
    <w:rsid w:val="00B40D9D"/>
    <w:rsid w:val="00B9192E"/>
    <w:rsid w:val="00BA47C5"/>
    <w:rsid w:val="00BC02E0"/>
    <w:rsid w:val="00BC116B"/>
    <w:rsid w:val="00BC4408"/>
    <w:rsid w:val="00BC4E2D"/>
    <w:rsid w:val="00BC61E7"/>
    <w:rsid w:val="00BD1822"/>
    <w:rsid w:val="00BD39A4"/>
    <w:rsid w:val="00BE2A3A"/>
    <w:rsid w:val="00BF05FC"/>
    <w:rsid w:val="00BF2D43"/>
    <w:rsid w:val="00C02AB1"/>
    <w:rsid w:val="00C249D7"/>
    <w:rsid w:val="00C279ED"/>
    <w:rsid w:val="00C32206"/>
    <w:rsid w:val="00C32946"/>
    <w:rsid w:val="00C346F6"/>
    <w:rsid w:val="00C44EE2"/>
    <w:rsid w:val="00C46C5D"/>
    <w:rsid w:val="00C52679"/>
    <w:rsid w:val="00C6493C"/>
    <w:rsid w:val="00C66040"/>
    <w:rsid w:val="00C7597A"/>
    <w:rsid w:val="00C93132"/>
    <w:rsid w:val="00CA1F35"/>
    <w:rsid w:val="00CA4017"/>
    <w:rsid w:val="00CB0EC0"/>
    <w:rsid w:val="00CB294F"/>
    <w:rsid w:val="00CB6C41"/>
    <w:rsid w:val="00CC5DF7"/>
    <w:rsid w:val="00CD1B03"/>
    <w:rsid w:val="00CE1BF2"/>
    <w:rsid w:val="00CE3A01"/>
    <w:rsid w:val="00CE556C"/>
    <w:rsid w:val="00CF20C9"/>
    <w:rsid w:val="00D00333"/>
    <w:rsid w:val="00D21A5C"/>
    <w:rsid w:val="00D51E02"/>
    <w:rsid w:val="00D57468"/>
    <w:rsid w:val="00D768CE"/>
    <w:rsid w:val="00D91022"/>
    <w:rsid w:val="00DA186F"/>
    <w:rsid w:val="00DC36A3"/>
    <w:rsid w:val="00DD17CB"/>
    <w:rsid w:val="00DD4CF0"/>
    <w:rsid w:val="00DF04AF"/>
    <w:rsid w:val="00DF1220"/>
    <w:rsid w:val="00DF2AFD"/>
    <w:rsid w:val="00E06BF3"/>
    <w:rsid w:val="00E07440"/>
    <w:rsid w:val="00E11BD1"/>
    <w:rsid w:val="00E20174"/>
    <w:rsid w:val="00E3294F"/>
    <w:rsid w:val="00E32E91"/>
    <w:rsid w:val="00E36D55"/>
    <w:rsid w:val="00E561F9"/>
    <w:rsid w:val="00E56A7D"/>
    <w:rsid w:val="00E62213"/>
    <w:rsid w:val="00E666AB"/>
    <w:rsid w:val="00E74234"/>
    <w:rsid w:val="00EB10B2"/>
    <w:rsid w:val="00EB49D2"/>
    <w:rsid w:val="00ED04D0"/>
    <w:rsid w:val="00ED2813"/>
    <w:rsid w:val="00ED3E0C"/>
    <w:rsid w:val="00F07CE3"/>
    <w:rsid w:val="00F16107"/>
    <w:rsid w:val="00F1708E"/>
    <w:rsid w:val="00F24747"/>
    <w:rsid w:val="00F26E05"/>
    <w:rsid w:val="00F303DC"/>
    <w:rsid w:val="00F44C2F"/>
    <w:rsid w:val="00F51F67"/>
    <w:rsid w:val="00F5251B"/>
    <w:rsid w:val="00F55CCD"/>
    <w:rsid w:val="00F66B2C"/>
    <w:rsid w:val="00F7722F"/>
    <w:rsid w:val="00F82423"/>
    <w:rsid w:val="00F86336"/>
    <w:rsid w:val="00F90036"/>
    <w:rsid w:val="00FA468B"/>
    <w:rsid w:val="00FA6561"/>
    <w:rsid w:val="00FA694B"/>
    <w:rsid w:val="00FB4FDD"/>
    <w:rsid w:val="00FB6CBA"/>
    <w:rsid w:val="00FD1583"/>
    <w:rsid w:val="00FF442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60BD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0BD0"/>
    <w:rPr>
      <w:rFonts w:ascii="A-CID 中ゴシックBBB"/>
      <w:sz w:val="18"/>
    </w:rPr>
  </w:style>
  <w:style w:type="paragraph" w:styleId="a4">
    <w:name w:val="Balloon Text"/>
    <w:basedOn w:val="a"/>
    <w:link w:val="a5"/>
    <w:semiHidden/>
    <w:rsid w:val="00960BD0"/>
    <w:rPr>
      <w:rFonts w:ascii="Arial" w:eastAsia="ＭＳ ゴシック" w:hAnsi="Arial"/>
      <w:sz w:val="18"/>
      <w:szCs w:val="18"/>
    </w:rPr>
  </w:style>
  <w:style w:type="character" w:styleId="a6">
    <w:name w:val="Hyperlink"/>
    <w:rsid w:val="00960BD0"/>
    <w:rPr>
      <w:color w:val="0000FF"/>
      <w:u w:val="single"/>
    </w:rPr>
  </w:style>
  <w:style w:type="paragraph" w:styleId="a7">
    <w:name w:val="Date"/>
    <w:basedOn w:val="a"/>
    <w:next w:val="a"/>
    <w:rsid w:val="006C65B3"/>
  </w:style>
  <w:style w:type="paragraph" w:styleId="a8">
    <w:name w:val="header"/>
    <w:basedOn w:val="a"/>
    <w:link w:val="a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5E68"/>
    <w:rPr>
      <w:kern w:val="2"/>
      <w:sz w:val="24"/>
    </w:rPr>
  </w:style>
  <w:style w:type="paragraph" w:styleId="aa">
    <w:name w:val="footer"/>
    <w:basedOn w:val="a"/>
    <w:link w:val="ab"/>
    <w:uiPriority w:val="9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E5E68"/>
    <w:rPr>
      <w:kern w:val="2"/>
      <w:sz w:val="24"/>
    </w:rPr>
  </w:style>
  <w:style w:type="paragraph" w:customStyle="1" w:styleId="yiv1959806194msonormal">
    <w:name w:val="yiv1959806194msonormal"/>
    <w:basedOn w:val="a"/>
    <w:rsid w:val="00AD4C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FollowedHyperlink"/>
    <w:rsid w:val="001B5832"/>
    <w:rPr>
      <w:color w:val="800080"/>
      <w:u w:val="single"/>
    </w:rPr>
  </w:style>
  <w:style w:type="table" w:styleId="ad">
    <w:name w:val="Table Grid"/>
    <w:basedOn w:val="a1"/>
    <w:rsid w:val="00A84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61D79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f">
    <w:name w:val="結語 (文字)"/>
    <w:link w:val="ae"/>
    <w:rsid w:val="00161D79"/>
    <w:rPr>
      <w:rFonts w:ascii="Century" w:eastAsia="ＭＳ 明朝" w:hAnsi="Century"/>
      <w:kern w:val="2"/>
      <w:sz w:val="21"/>
      <w:szCs w:val="24"/>
    </w:rPr>
  </w:style>
  <w:style w:type="character" w:customStyle="1" w:styleId="a5">
    <w:name w:val="吹き出し (文字)"/>
    <w:link w:val="a4"/>
    <w:semiHidden/>
    <w:rsid w:val="00A65912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42668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0">
    <w:name w:val="List Paragraph"/>
    <w:basedOn w:val="a"/>
    <w:uiPriority w:val="72"/>
    <w:qFormat/>
    <w:rsid w:val="003E3E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60BD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0BD0"/>
    <w:rPr>
      <w:rFonts w:ascii="A-CID 中ゴシックBBB"/>
      <w:sz w:val="18"/>
    </w:rPr>
  </w:style>
  <w:style w:type="paragraph" w:styleId="a4">
    <w:name w:val="Balloon Text"/>
    <w:basedOn w:val="a"/>
    <w:link w:val="a5"/>
    <w:semiHidden/>
    <w:rsid w:val="00960BD0"/>
    <w:rPr>
      <w:rFonts w:ascii="Arial" w:eastAsia="ＭＳ ゴシック" w:hAnsi="Arial"/>
      <w:sz w:val="18"/>
      <w:szCs w:val="18"/>
    </w:rPr>
  </w:style>
  <w:style w:type="character" w:styleId="a6">
    <w:name w:val="Hyperlink"/>
    <w:rsid w:val="00960BD0"/>
    <w:rPr>
      <w:color w:val="0000FF"/>
      <w:u w:val="single"/>
    </w:rPr>
  </w:style>
  <w:style w:type="paragraph" w:styleId="a7">
    <w:name w:val="Date"/>
    <w:basedOn w:val="a"/>
    <w:next w:val="a"/>
    <w:rsid w:val="006C65B3"/>
  </w:style>
  <w:style w:type="paragraph" w:styleId="a8">
    <w:name w:val="header"/>
    <w:basedOn w:val="a"/>
    <w:link w:val="a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5E68"/>
    <w:rPr>
      <w:kern w:val="2"/>
      <w:sz w:val="24"/>
    </w:rPr>
  </w:style>
  <w:style w:type="paragraph" w:styleId="aa">
    <w:name w:val="footer"/>
    <w:basedOn w:val="a"/>
    <w:link w:val="ab"/>
    <w:uiPriority w:val="9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E5E68"/>
    <w:rPr>
      <w:kern w:val="2"/>
      <w:sz w:val="24"/>
    </w:rPr>
  </w:style>
  <w:style w:type="paragraph" w:customStyle="1" w:styleId="yiv1959806194msonormal">
    <w:name w:val="yiv1959806194msonormal"/>
    <w:basedOn w:val="a"/>
    <w:rsid w:val="00AD4C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FollowedHyperlink"/>
    <w:rsid w:val="001B5832"/>
    <w:rPr>
      <w:color w:val="800080"/>
      <w:u w:val="single"/>
    </w:rPr>
  </w:style>
  <w:style w:type="table" w:styleId="ad">
    <w:name w:val="Table Grid"/>
    <w:basedOn w:val="a1"/>
    <w:rsid w:val="00A84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61D79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f">
    <w:name w:val="結語 (文字)"/>
    <w:link w:val="ae"/>
    <w:rsid w:val="00161D79"/>
    <w:rPr>
      <w:rFonts w:ascii="Century" w:eastAsia="ＭＳ 明朝" w:hAnsi="Century"/>
      <w:kern w:val="2"/>
      <w:sz w:val="21"/>
      <w:szCs w:val="24"/>
    </w:rPr>
  </w:style>
  <w:style w:type="character" w:customStyle="1" w:styleId="a5">
    <w:name w:val="吹き出し (文字)"/>
    <w:link w:val="a4"/>
    <w:semiHidden/>
    <w:rsid w:val="00A65912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42668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0">
    <w:name w:val="List Paragraph"/>
    <w:basedOn w:val="a"/>
    <w:uiPriority w:val="72"/>
    <w:qFormat/>
    <w:rsid w:val="003E3E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7F96-9258-4A3B-8655-C2A4E53D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2016-08-13T06:21:00Z</dcterms:created>
  <dcterms:modified xsi:type="dcterms:W3CDTF">2016-08-13T06:21:00Z</dcterms:modified>
</cp:coreProperties>
</file>