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E0" w:rsidRPr="009138B4" w:rsidRDefault="00B97F2C" w:rsidP="00B97F2C">
      <w:pPr>
        <w:spacing w:line="288" w:lineRule="exact"/>
        <w:ind w:firstLineChars="400" w:firstLine="1200"/>
        <w:rPr>
          <w:rFonts w:asciiTheme="majorEastAsia" w:eastAsiaTheme="majorEastAsia" w:hAnsiTheme="majorEastAsia" w:cs="Times New Roman"/>
          <w:sz w:val="30"/>
          <w:szCs w:val="30"/>
        </w:rPr>
      </w:pPr>
      <w:bookmarkStart w:id="0" w:name="OLE_LINK1"/>
      <w:r w:rsidRPr="009138B4">
        <w:rPr>
          <w:rFonts w:asciiTheme="majorEastAsia" w:eastAsiaTheme="majorEastAsia" w:hAnsiTheme="majorEastAsia" w:cs="ＭＳ 明朝" w:hint="eastAsia"/>
          <w:sz w:val="30"/>
          <w:szCs w:val="30"/>
        </w:rPr>
        <w:t>高円宮杯Ｕ－１８サッカーリーグ</w:t>
      </w:r>
      <w:r w:rsidR="002F45E0" w:rsidRPr="009138B4">
        <w:rPr>
          <w:rFonts w:asciiTheme="majorEastAsia" w:eastAsiaTheme="majorEastAsia" w:hAnsiTheme="majorEastAsia" w:cs="ＭＳ 明朝" w:hint="eastAsia"/>
          <w:sz w:val="30"/>
          <w:szCs w:val="30"/>
        </w:rPr>
        <w:t>２０</w:t>
      </w:r>
      <w:r w:rsidR="00025613" w:rsidRPr="009138B4">
        <w:rPr>
          <w:rFonts w:asciiTheme="majorEastAsia" w:eastAsiaTheme="majorEastAsia" w:hAnsiTheme="majorEastAsia" w:cs="ＭＳ 明朝" w:hint="eastAsia"/>
          <w:sz w:val="30"/>
          <w:szCs w:val="30"/>
        </w:rPr>
        <w:t>１</w:t>
      </w:r>
      <w:r w:rsidR="00FF23D4">
        <w:rPr>
          <w:rFonts w:asciiTheme="majorEastAsia" w:eastAsiaTheme="majorEastAsia" w:hAnsiTheme="majorEastAsia" w:cs="ＭＳ 明朝" w:hint="eastAsia"/>
          <w:sz w:val="30"/>
          <w:szCs w:val="30"/>
        </w:rPr>
        <w:t>５</w:t>
      </w:r>
      <w:r w:rsidRPr="009138B4">
        <w:rPr>
          <w:rFonts w:asciiTheme="majorEastAsia" w:eastAsiaTheme="majorEastAsia" w:hAnsiTheme="majorEastAsia" w:cs="ＭＳ 明朝" w:hint="eastAsia"/>
          <w:sz w:val="30"/>
          <w:szCs w:val="30"/>
        </w:rPr>
        <w:t xml:space="preserve">　山形県</w:t>
      </w:r>
      <w:r w:rsidR="00DA2E44" w:rsidRPr="009138B4">
        <w:rPr>
          <w:rFonts w:asciiTheme="majorEastAsia" w:eastAsiaTheme="majorEastAsia" w:hAnsiTheme="majorEastAsia" w:cs="ＭＳ 明朝" w:hint="eastAsia"/>
          <w:sz w:val="30"/>
          <w:szCs w:val="30"/>
        </w:rPr>
        <w:t>Ｙリーグ</w:t>
      </w:r>
      <w:bookmarkEnd w:id="0"/>
    </w:p>
    <w:p w:rsidR="00E1467C" w:rsidRPr="009138B4" w:rsidRDefault="00E1467C" w:rsidP="00E1467C">
      <w:pPr>
        <w:tabs>
          <w:tab w:val="left" w:pos="1418"/>
        </w:tabs>
        <w:spacing w:line="288" w:lineRule="exact"/>
        <w:rPr>
          <w:rFonts w:asciiTheme="majorEastAsia" w:eastAsiaTheme="majorEastAsia" w:hAnsiTheme="majorEastAsia" w:cs="Times New Roman"/>
        </w:rPr>
      </w:pPr>
      <w:r w:rsidRPr="009138B4">
        <w:rPr>
          <w:rFonts w:asciiTheme="majorEastAsia" w:eastAsiaTheme="majorEastAsia" w:hAnsiTheme="majorEastAsia" w:cs="ＭＳ 明朝" w:hint="eastAsia"/>
        </w:rPr>
        <w:t>１　主　催</w:t>
      </w:r>
      <w:r w:rsidRPr="009138B4">
        <w:rPr>
          <w:rFonts w:asciiTheme="majorEastAsia" w:eastAsiaTheme="majorEastAsia" w:hAnsiTheme="majorEastAsia" w:cs="ＭＳ 明朝" w:hint="eastAsia"/>
        </w:rPr>
        <w:tab/>
      </w:r>
      <w:r w:rsidR="00590717">
        <w:rPr>
          <w:rFonts w:asciiTheme="majorEastAsia" w:eastAsiaTheme="majorEastAsia" w:hAnsiTheme="majorEastAsia" w:cs="ＭＳ 明朝" w:hint="eastAsia"/>
        </w:rPr>
        <w:t>NPO法人</w:t>
      </w:r>
      <w:r w:rsidR="004E568B" w:rsidRPr="009138B4">
        <w:rPr>
          <w:rFonts w:asciiTheme="majorEastAsia" w:eastAsiaTheme="majorEastAsia" w:hAnsiTheme="majorEastAsia" w:cs="ＭＳ 明朝" w:hint="eastAsia"/>
        </w:rPr>
        <w:t>山形県サッカー協会</w:t>
      </w:r>
    </w:p>
    <w:p w:rsidR="00AB3F23" w:rsidRPr="009138B4" w:rsidRDefault="00C919E4" w:rsidP="00C919E4">
      <w:pPr>
        <w:tabs>
          <w:tab w:val="left" w:pos="1418"/>
        </w:tabs>
        <w:spacing w:line="288" w:lineRule="exact"/>
        <w:rPr>
          <w:rFonts w:asciiTheme="majorEastAsia" w:eastAsiaTheme="majorEastAsia" w:hAnsiTheme="majorEastAsia" w:cs="ＭＳ 明朝"/>
        </w:rPr>
      </w:pPr>
      <w:r w:rsidRPr="009138B4">
        <w:rPr>
          <w:rFonts w:asciiTheme="majorEastAsia" w:eastAsiaTheme="majorEastAsia" w:hAnsiTheme="majorEastAsia" w:cs="ＭＳ 明朝" w:hint="eastAsia"/>
        </w:rPr>
        <w:t>２</w:t>
      </w:r>
      <w:r w:rsidR="00E1467C" w:rsidRPr="009138B4">
        <w:rPr>
          <w:rFonts w:asciiTheme="majorEastAsia" w:eastAsiaTheme="majorEastAsia" w:hAnsiTheme="majorEastAsia" w:cs="ＭＳ 明朝" w:hint="eastAsia"/>
        </w:rPr>
        <w:t xml:space="preserve">　</w:t>
      </w:r>
      <w:r w:rsidR="00FE51E9" w:rsidRPr="009138B4">
        <w:rPr>
          <w:rFonts w:asciiTheme="majorEastAsia" w:eastAsiaTheme="majorEastAsia" w:hAnsiTheme="majorEastAsia" w:cs="ＭＳ 明朝" w:hint="eastAsia"/>
        </w:rPr>
        <w:t>後　援</w:t>
      </w:r>
      <w:r w:rsidR="00E1467C" w:rsidRPr="009138B4">
        <w:rPr>
          <w:rFonts w:asciiTheme="majorEastAsia" w:eastAsiaTheme="majorEastAsia" w:hAnsiTheme="majorEastAsia" w:cs="ＭＳ 明朝" w:hint="eastAsia"/>
        </w:rPr>
        <w:tab/>
      </w:r>
      <w:r w:rsidR="002F45E0" w:rsidRPr="009138B4">
        <w:rPr>
          <w:rFonts w:asciiTheme="majorEastAsia" w:eastAsiaTheme="majorEastAsia" w:hAnsiTheme="majorEastAsia" w:cs="ＭＳ 明朝" w:hint="eastAsia"/>
        </w:rPr>
        <w:t>山形県</w:t>
      </w:r>
      <w:r w:rsidR="00FE51E9" w:rsidRPr="009138B4">
        <w:rPr>
          <w:rFonts w:asciiTheme="majorEastAsia" w:eastAsiaTheme="majorEastAsia" w:hAnsiTheme="majorEastAsia" w:cs="ＭＳ 明朝" w:hint="eastAsia"/>
        </w:rPr>
        <w:t>教育委員会</w:t>
      </w:r>
    </w:p>
    <w:p w:rsidR="00AB3F23" w:rsidRPr="009138B4" w:rsidRDefault="00C919E4" w:rsidP="00E1467C">
      <w:pPr>
        <w:tabs>
          <w:tab w:val="left" w:pos="1418"/>
        </w:tabs>
        <w:spacing w:line="288" w:lineRule="exact"/>
        <w:rPr>
          <w:rFonts w:asciiTheme="majorEastAsia" w:eastAsiaTheme="majorEastAsia" w:hAnsiTheme="majorEastAsia" w:cs="ＭＳ 明朝"/>
        </w:rPr>
      </w:pPr>
      <w:r w:rsidRPr="009138B4">
        <w:rPr>
          <w:rFonts w:asciiTheme="majorEastAsia" w:eastAsiaTheme="majorEastAsia" w:hAnsiTheme="majorEastAsia" w:cs="ＭＳ 明朝" w:hint="eastAsia"/>
        </w:rPr>
        <w:t>３</w:t>
      </w:r>
      <w:r w:rsidR="00AB3F23" w:rsidRPr="009138B4">
        <w:rPr>
          <w:rFonts w:asciiTheme="majorEastAsia" w:eastAsiaTheme="majorEastAsia" w:hAnsiTheme="majorEastAsia" w:cs="ＭＳ 明朝" w:hint="eastAsia"/>
        </w:rPr>
        <w:t xml:space="preserve">　主　管</w:t>
      </w:r>
      <w:r w:rsidR="00AB3F23" w:rsidRPr="009138B4">
        <w:rPr>
          <w:rFonts w:asciiTheme="majorEastAsia" w:eastAsiaTheme="majorEastAsia" w:hAnsiTheme="majorEastAsia" w:cs="ＭＳ 明朝" w:hint="eastAsia"/>
        </w:rPr>
        <w:tab/>
        <w:t>山形県サッカー協会2種委員会および山形県高体連サッカー専門部</w:t>
      </w:r>
    </w:p>
    <w:p w:rsidR="00E1467C" w:rsidRPr="009138B4" w:rsidRDefault="00C919E4" w:rsidP="00E1467C">
      <w:pPr>
        <w:tabs>
          <w:tab w:val="left" w:pos="1418"/>
        </w:tabs>
        <w:spacing w:line="288" w:lineRule="exact"/>
        <w:rPr>
          <w:rFonts w:asciiTheme="majorEastAsia" w:eastAsiaTheme="majorEastAsia" w:hAnsiTheme="majorEastAsia" w:cs="Times New Roman"/>
        </w:rPr>
      </w:pPr>
      <w:r w:rsidRPr="009138B4">
        <w:rPr>
          <w:rFonts w:asciiTheme="majorEastAsia" w:eastAsiaTheme="majorEastAsia" w:hAnsiTheme="majorEastAsia" w:cs="ＭＳ 明朝" w:hint="eastAsia"/>
        </w:rPr>
        <w:t>４</w:t>
      </w:r>
      <w:r w:rsidR="00E1467C" w:rsidRPr="009138B4">
        <w:rPr>
          <w:rFonts w:asciiTheme="majorEastAsia" w:eastAsiaTheme="majorEastAsia" w:hAnsiTheme="majorEastAsia" w:cs="ＭＳ 明朝" w:hint="eastAsia"/>
        </w:rPr>
        <w:t xml:space="preserve">　期　日</w:t>
      </w:r>
      <w:r w:rsidR="00E1467C" w:rsidRPr="009138B4">
        <w:rPr>
          <w:rFonts w:asciiTheme="majorEastAsia" w:eastAsiaTheme="majorEastAsia" w:hAnsiTheme="majorEastAsia" w:cs="ＭＳ 明朝" w:hint="eastAsia"/>
        </w:rPr>
        <w:tab/>
      </w:r>
      <w:r w:rsidR="002F45E0" w:rsidRPr="009138B4">
        <w:rPr>
          <w:rFonts w:asciiTheme="majorEastAsia" w:eastAsiaTheme="majorEastAsia" w:hAnsiTheme="majorEastAsia" w:cs="ＭＳ 明朝" w:hint="eastAsia"/>
        </w:rPr>
        <w:t xml:space="preserve">（１）競技日程　</w:t>
      </w:r>
      <w:r w:rsidR="003F0EAF" w:rsidRPr="009138B4">
        <w:rPr>
          <w:rFonts w:asciiTheme="majorEastAsia" w:eastAsiaTheme="majorEastAsia" w:hAnsiTheme="majorEastAsia" w:cs="ＭＳ 明朝" w:hint="eastAsia"/>
        </w:rPr>
        <w:t>各リーグ・</w:t>
      </w:r>
      <w:r w:rsidR="00C633B6" w:rsidRPr="009138B4">
        <w:rPr>
          <w:rFonts w:asciiTheme="majorEastAsia" w:eastAsiaTheme="majorEastAsia" w:hAnsiTheme="majorEastAsia" w:cs="ＭＳ 明朝" w:hint="eastAsia"/>
        </w:rPr>
        <w:t>各ブロック</w:t>
      </w:r>
      <w:r w:rsidR="00460FA6" w:rsidRPr="009138B4">
        <w:rPr>
          <w:rFonts w:asciiTheme="majorEastAsia" w:eastAsiaTheme="majorEastAsia" w:hAnsiTheme="majorEastAsia" w:cs="ＭＳ 明朝" w:hint="eastAsia"/>
        </w:rPr>
        <w:t>で決定する。</w:t>
      </w:r>
      <w:r w:rsidR="00CC48D2" w:rsidRPr="009138B4">
        <w:rPr>
          <w:rFonts w:asciiTheme="majorEastAsia" w:eastAsiaTheme="majorEastAsia" w:hAnsiTheme="majorEastAsia" w:cs="ＭＳ 明朝" w:hint="eastAsia"/>
        </w:rPr>
        <w:t>４</w:t>
      </w:r>
      <w:r w:rsidR="002F45E0" w:rsidRPr="009138B4">
        <w:rPr>
          <w:rFonts w:asciiTheme="majorEastAsia" w:eastAsiaTheme="majorEastAsia" w:hAnsiTheme="majorEastAsia" w:cs="ＭＳ 明朝" w:hint="eastAsia"/>
        </w:rPr>
        <w:t>月～</w:t>
      </w:r>
      <w:r w:rsidR="00025613" w:rsidRPr="009138B4">
        <w:rPr>
          <w:rFonts w:asciiTheme="majorEastAsia" w:eastAsiaTheme="majorEastAsia" w:hAnsiTheme="majorEastAsia" w:cs="ＭＳ 明朝" w:hint="eastAsia"/>
        </w:rPr>
        <w:t>９月</w:t>
      </w:r>
      <w:r w:rsidR="00460FA6" w:rsidRPr="009138B4">
        <w:rPr>
          <w:rFonts w:asciiTheme="majorEastAsia" w:eastAsiaTheme="majorEastAsia" w:hAnsiTheme="majorEastAsia" w:cs="ＭＳ 明朝" w:hint="eastAsia"/>
        </w:rPr>
        <w:t>で行う。</w:t>
      </w:r>
    </w:p>
    <w:p w:rsidR="00E1467C" w:rsidRPr="009138B4" w:rsidRDefault="00C919E4" w:rsidP="00E1467C">
      <w:pPr>
        <w:tabs>
          <w:tab w:val="left" w:pos="1418"/>
        </w:tabs>
        <w:spacing w:line="288" w:lineRule="exact"/>
        <w:rPr>
          <w:rFonts w:asciiTheme="majorEastAsia" w:eastAsiaTheme="majorEastAsia" w:hAnsiTheme="majorEastAsia" w:cs="Times New Roman"/>
        </w:rPr>
      </w:pPr>
      <w:r w:rsidRPr="009138B4">
        <w:rPr>
          <w:rFonts w:asciiTheme="majorEastAsia" w:eastAsiaTheme="majorEastAsia" w:hAnsiTheme="majorEastAsia" w:cs="ＭＳ 明朝" w:hint="eastAsia"/>
        </w:rPr>
        <w:t>５</w:t>
      </w:r>
      <w:r w:rsidR="00E1467C" w:rsidRPr="009138B4">
        <w:rPr>
          <w:rFonts w:asciiTheme="majorEastAsia" w:eastAsiaTheme="majorEastAsia" w:hAnsiTheme="majorEastAsia" w:cs="ＭＳ 明朝" w:hint="eastAsia"/>
        </w:rPr>
        <w:t xml:space="preserve">　会　場</w:t>
      </w:r>
      <w:r w:rsidR="00E1467C" w:rsidRPr="009138B4">
        <w:rPr>
          <w:rFonts w:asciiTheme="majorEastAsia" w:eastAsiaTheme="majorEastAsia" w:hAnsiTheme="majorEastAsia" w:cs="ＭＳ 明朝" w:hint="eastAsia"/>
        </w:rPr>
        <w:tab/>
      </w:r>
      <w:r w:rsidR="002F45E0" w:rsidRPr="009138B4">
        <w:rPr>
          <w:rFonts w:asciiTheme="majorEastAsia" w:eastAsiaTheme="majorEastAsia" w:hAnsiTheme="majorEastAsia" w:cs="ＭＳ 明朝" w:hint="eastAsia"/>
        </w:rPr>
        <w:t>県内各高等学校グランドおよび県内各施設</w:t>
      </w:r>
    </w:p>
    <w:p w:rsidR="00E1467C" w:rsidRPr="009138B4" w:rsidRDefault="00C919E4" w:rsidP="00E1467C">
      <w:pPr>
        <w:tabs>
          <w:tab w:val="left" w:pos="1418"/>
        </w:tabs>
        <w:spacing w:line="288" w:lineRule="exact"/>
        <w:rPr>
          <w:rFonts w:asciiTheme="majorEastAsia" w:eastAsiaTheme="majorEastAsia" w:hAnsiTheme="majorEastAsia" w:cs="Times New Roman"/>
        </w:rPr>
      </w:pPr>
      <w:r w:rsidRPr="009138B4">
        <w:rPr>
          <w:rFonts w:asciiTheme="majorEastAsia" w:eastAsiaTheme="majorEastAsia" w:hAnsiTheme="majorEastAsia" w:cs="ＭＳ 明朝" w:hint="eastAsia"/>
        </w:rPr>
        <w:t>６</w:t>
      </w:r>
      <w:r w:rsidR="002F45E0" w:rsidRPr="009138B4">
        <w:rPr>
          <w:rFonts w:asciiTheme="majorEastAsia" w:eastAsiaTheme="majorEastAsia" w:hAnsiTheme="majorEastAsia" w:cs="ＭＳ 明朝" w:hint="eastAsia"/>
        </w:rPr>
        <w:t xml:space="preserve">　参加資格</w:t>
      </w:r>
      <w:r w:rsidR="00E1467C" w:rsidRPr="009138B4">
        <w:rPr>
          <w:rFonts w:asciiTheme="majorEastAsia" w:eastAsiaTheme="majorEastAsia" w:hAnsiTheme="majorEastAsia" w:cs="ＭＳ 明朝" w:hint="eastAsia"/>
        </w:rPr>
        <w:tab/>
        <w:t>（１）</w:t>
      </w:r>
      <w:r w:rsidR="002F45E0" w:rsidRPr="009138B4">
        <w:rPr>
          <w:rFonts w:asciiTheme="majorEastAsia" w:eastAsiaTheme="majorEastAsia" w:hAnsiTheme="majorEastAsia" w:cs="ＭＳ 明朝" w:hint="eastAsia"/>
        </w:rPr>
        <w:t>日本サッカー協会２種登録チームとする。</w:t>
      </w:r>
      <w:bookmarkStart w:id="1" w:name="_GoBack"/>
      <w:bookmarkEnd w:id="1"/>
    </w:p>
    <w:p w:rsidR="00E1467C" w:rsidRPr="009138B4" w:rsidRDefault="00E1467C" w:rsidP="00E1467C">
      <w:pPr>
        <w:tabs>
          <w:tab w:val="left" w:pos="1418"/>
        </w:tabs>
        <w:spacing w:line="288" w:lineRule="exact"/>
        <w:ind w:left="1984" w:hangingChars="945" w:hanging="1984"/>
        <w:rPr>
          <w:rFonts w:asciiTheme="majorEastAsia" w:eastAsiaTheme="majorEastAsia" w:hAnsiTheme="majorEastAsia" w:cs="Times New Roman"/>
        </w:rPr>
      </w:pPr>
      <w:r w:rsidRPr="009138B4">
        <w:rPr>
          <w:rFonts w:asciiTheme="majorEastAsia" w:eastAsiaTheme="majorEastAsia" w:hAnsiTheme="majorEastAsia" w:cs="Times New Roman" w:hint="eastAsia"/>
        </w:rPr>
        <w:tab/>
      </w:r>
      <w:r w:rsidRPr="009138B4">
        <w:rPr>
          <w:rFonts w:asciiTheme="majorEastAsia" w:eastAsiaTheme="majorEastAsia" w:hAnsiTheme="majorEastAsia" w:cs="ＭＳ 明朝" w:hint="eastAsia"/>
        </w:rPr>
        <w:t>（２）</w:t>
      </w:r>
      <w:r w:rsidR="00C633B6" w:rsidRPr="009138B4">
        <w:rPr>
          <w:rFonts w:asciiTheme="majorEastAsia" w:eastAsiaTheme="majorEastAsia" w:hAnsiTheme="majorEastAsia" w:cs="ＭＳ 明朝" w:hint="eastAsia"/>
        </w:rPr>
        <w:t>日本サッカー協会への個人登録を完了しているＵ－１８</w:t>
      </w:r>
      <w:r w:rsidR="002F45E0" w:rsidRPr="009138B4">
        <w:rPr>
          <w:rFonts w:asciiTheme="majorEastAsia" w:eastAsiaTheme="majorEastAsia" w:hAnsiTheme="majorEastAsia" w:cs="ＭＳ 明朝" w:hint="eastAsia"/>
        </w:rPr>
        <w:t>とする。</w:t>
      </w:r>
      <w:r w:rsidR="00F541DC" w:rsidRPr="009138B4">
        <w:rPr>
          <w:rFonts w:asciiTheme="majorEastAsia" w:eastAsiaTheme="majorEastAsia" w:hAnsiTheme="majorEastAsia" w:cs="ＭＳ 明朝" w:hint="eastAsia"/>
        </w:rPr>
        <w:t>ただし、浪人・留年・留学等の事情で４月１日以降に満１９歳を迎える選手については、「同一学年で２回出場禁止」の高体連規定に準拠しつつ出場を可とする。</w:t>
      </w:r>
    </w:p>
    <w:p w:rsidR="00E1467C" w:rsidRPr="009138B4" w:rsidRDefault="00E1467C" w:rsidP="00E1467C">
      <w:pPr>
        <w:tabs>
          <w:tab w:val="left" w:pos="1418"/>
        </w:tabs>
        <w:spacing w:line="288" w:lineRule="exact"/>
        <w:ind w:left="1984" w:hangingChars="945" w:hanging="1984"/>
        <w:rPr>
          <w:rFonts w:asciiTheme="majorEastAsia" w:eastAsiaTheme="majorEastAsia" w:hAnsiTheme="majorEastAsia" w:cs="Times New Roman"/>
        </w:rPr>
      </w:pPr>
      <w:r w:rsidRPr="009138B4">
        <w:rPr>
          <w:rFonts w:asciiTheme="majorEastAsia" w:eastAsiaTheme="majorEastAsia" w:hAnsiTheme="majorEastAsia" w:cs="ＭＳ 明朝" w:hint="eastAsia"/>
        </w:rPr>
        <w:tab/>
        <w:t>（３）</w:t>
      </w:r>
      <w:r w:rsidR="002F45E0" w:rsidRPr="009138B4">
        <w:rPr>
          <w:rFonts w:asciiTheme="majorEastAsia" w:eastAsiaTheme="majorEastAsia" w:hAnsiTheme="majorEastAsia" w:cs="ＭＳ 明朝" w:hint="eastAsia"/>
        </w:rPr>
        <w:t>外国人留学生の登録は４名までとし、試合出場は２名までとする。</w:t>
      </w:r>
    </w:p>
    <w:p w:rsidR="00E1467C" w:rsidRPr="009138B4" w:rsidRDefault="00E1467C" w:rsidP="00E1467C">
      <w:pPr>
        <w:tabs>
          <w:tab w:val="left" w:pos="1418"/>
        </w:tabs>
        <w:spacing w:line="288" w:lineRule="exact"/>
        <w:ind w:left="1984" w:hangingChars="945" w:hanging="1984"/>
        <w:rPr>
          <w:rFonts w:asciiTheme="majorEastAsia" w:eastAsiaTheme="majorEastAsia" w:hAnsiTheme="majorEastAsia" w:cs="Times New Roman"/>
        </w:rPr>
      </w:pPr>
      <w:r w:rsidRPr="009138B4">
        <w:rPr>
          <w:rFonts w:asciiTheme="majorEastAsia" w:eastAsiaTheme="majorEastAsia" w:hAnsiTheme="majorEastAsia" w:cs="Times New Roman" w:hint="eastAsia"/>
        </w:rPr>
        <w:tab/>
      </w:r>
      <w:r w:rsidR="002F45E0" w:rsidRPr="009138B4">
        <w:rPr>
          <w:rFonts w:asciiTheme="majorEastAsia" w:eastAsiaTheme="majorEastAsia" w:hAnsiTheme="majorEastAsia" w:cs="ＭＳ 明朝" w:hint="eastAsia"/>
        </w:rPr>
        <w:t>（４）</w:t>
      </w:r>
      <w:r w:rsidR="0024714F" w:rsidRPr="009138B4">
        <w:rPr>
          <w:rFonts w:asciiTheme="majorEastAsia" w:eastAsiaTheme="majorEastAsia" w:hAnsiTheme="majorEastAsia" w:cs="ＭＳ 明朝" w:hint="eastAsia"/>
        </w:rPr>
        <w:t>同一チームから複数のチーム（Ｂチーム等）を参加させることができる。</w:t>
      </w:r>
    </w:p>
    <w:p w:rsidR="00E1467C" w:rsidRPr="009138B4" w:rsidRDefault="00C919E4" w:rsidP="00E1467C">
      <w:pPr>
        <w:tabs>
          <w:tab w:val="left" w:pos="1418"/>
        </w:tabs>
        <w:spacing w:line="288" w:lineRule="exact"/>
        <w:ind w:left="1984" w:hangingChars="945" w:hanging="1984"/>
        <w:rPr>
          <w:rFonts w:asciiTheme="majorEastAsia" w:eastAsiaTheme="majorEastAsia" w:hAnsiTheme="majorEastAsia" w:cs="Times New Roman"/>
        </w:rPr>
      </w:pPr>
      <w:r w:rsidRPr="009138B4">
        <w:rPr>
          <w:rFonts w:asciiTheme="majorEastAsia" w:eastAsiaTheme="majorEastAsia" w:hAnsiTheme="majorEastAsia" w:cs="ＭＳ 明朝" w:hint="eastAsia"/>
        </w:rPr>
        <w:t>７</w:t>
      </w:r>
      <w:r w:rsidR="00E1467C" w:rsidRPr="009138B4">
        <w:rPr>
          <w:rFonts w:asciiTheme="majorEastAsia" w:eastAsiaTheme="majorEastAsia" w:hAnsiTheme="majorEastAsia" w:cs="ＭＳ 明朝" w:hint="eastAsia"/>
        </w:rPr>
        <w:t xml:space="preserve">　競技規定</w:t>
      </w:r>
      <w:r w:rsidR="00E1467C" w:rsidRPr="009138B4">
        <w:rPr>
          <w:rFonts w:asciiTheme="majorEastAsia" w:eastAsiaTheme="majorEastAsia" w:hAnsiTheme="majorEastAsia" w:cs="ＭＳ 明朝" w:hint="eastAsia"/>
        </w:rPr>
        <w:tab/>
        <w:t>（１）</w:t>
      </w:r>
      <w:r w:rsidR="002F45E0" w:rsidRPr="009138B4">
        <w:rPr>
          <w:rFonts w:asciiTheme="majorEastAsia" w:eastAsiaTheme="majorEastAsia" w:hAnsiTheme="majorEastAsia" w:cs="ＭＳ 明朝" w:hint="eastAsia"/>
        </w:rPr>
        <w:t>平成</w:t>
      </w:r>
      <w:r w:rsidR="00FF23D4">
        <w:rPr>
          <w:rFonts w:asciiTheme="majorEastAsia" w:eastAsiaTheme="majorEastAsia" w:hAnsiTheme="majorEastAsia" w:cs="ＭＳ 明朝" w:hint="eastAsia"/>
        </w:rPr>
        <w:t>２７</w:t>
      </w:r>
      <w:r w:rsidR="002F45E0" w:rsidRPr="009138B4">
        <w:rPr>
          <w:rFonts w:asciiTheme="majorEastAsia" w:eastAsiaTheme="majorEastAsia" w:hAnsiTheme="majorEastAsia" w:cs="ＭＳ 明朝" w:hint="eastAsia"/>
        </w:rPr>
        <w:t>年度（</w:t>
      </w:r>
      <w:r w:rsidR="00590717">
        <w:rPr>
          <w:rFonts w:asciiTheme="majorEastAsia" w:eastAsiaTheme="majorEastAsia" w:hAnsiTheme="majorEastAsia" w:cs="ＭＳ 明朝" w:hint="eastAsia"/>
        </w:rPr>
        <w:t>公</w:t>
      </w:r>
      <w:r w:rsidR="002F45E0" w:rsidRPr="009138B4">
        <w:rPr>
          <w:rFonts w:asciiTheme="majorEastAsia" w:eastAsiaTheme="majorEastAsia" w:hAnsiTheme="majorEastAsia" w:cs="ＭＳ 明朝" w:hint="eastAsia"/>
        </w:rPr>
        <w:t xml:space="preserve">財）日本サッカー協会制定の「サッカー競技規則」による。　　　　</w:t>
      </w:r>
    </w:p>
    <w:p w:rsidR="00E1467C" w:rsidRPr="009138B4" w:rsidRDefault="00E1467C" w:rsidP="00E1467C">
      <w:pPr>
        <w:tabs>
          <w:tab w:val="left" w:pos="1418"/>
        </w:tabs>
        <w:spacing w:line="288" w:lineRule="exact"/>
        <w:ind w:left="1984" w:hangingChars="945" w:hanging="1984"/>
        <w:rPr>
          <w:rFonts w:asciiTheme="majorEastAsia" w:eastAsiaTheme="majorEastAsia" w:hAnsiTheme="majorEastAsia" w:cs="Times New Roman"/>
        </w:rPr>
      </w:pPr>
      <w:r w:rsidRPr="009138B4">
        <w:rPr>
          <w:rFonts w:asciiTheme="majorEastAsia" w:eastAsiaTheme="majorEastAsia" w:hAnsiTheme="majorEastAsia" w:cs="Times New Roman" w:hint="eastAsia"/>
        </w:rPr>
        <w:tab/>
      </w:r>
      <w:r w:rsidRPr="009138B4">
        <w:rPr>
          <w:rFonts w:asciiTheme="majorEastAsia" w:eastAsiaTheme="majorEastAsia" w:hAnsiTheme="majorEastAsia" w:cs="ＭＳ 明朝" w:hint="eastAsia"/>
        </w:rPr>
        <w:t>（２）</w:t>
      </w:r>
      <w:r w:rsidR="002F45E0" w:rsidRPr="009138B4">
        <w:rPr>
          <w:rFonts w:asciiTheme="majorEastAsia" w:eastAsiaTheme="majorEastAsia" w:hAnsiTheme="majorEastAsia" w:cs="ＭＳ 明朝" w:hint="eastAsia"/>
        </w:rPr>
        <w:t>各節ごとに２０名をエントリーする。</w:t>
      </w:r>
      <w:r w:rsidR="00C633B6" w:rsidRPr="009138B4">
        <w:rPr>
          <w:rFonts w:asciiTheme="majorEastAsia" w:eastAsiaTheme="majorEastAsia" w:hAnsiTheme="majorEastAsia" w:cs="ＭＳ 明朝" w:hint="eastAsia"/>
        </w:rPr>
        <w:t>選手証によって確認する。</w:t>
      </w:r>
      <w:r w:rsidR="009C1AC4" w:rsidRPr="006D189E">
        <w:rPr>
          <w:rFonts w:asciiTheme="majorEastAsia" w:eastAsiaTheme="majorEastAsia" w:hAnsiTheme="majorEastAsia" w:cs="ＭＳ 明朝" w:hint="eastAsia"/>
          <w:color w:val="auto"/>
        </w:rPr>
        <w:t>１０備考（９）参照。</w:t>
      </w:r>
    </w:p>
    <w:p w:rsidR="0090570B" w:rsidRDefault="00E1467C" w:rsidP="00E1467C">
      <w:pPr>
        <w:tabs>
          <w:tab w:val="left" w:pos="1418"/>
        </w:tabs>
        <w:spacing w:line="288" w:lineRule="exact"/>
        <w:ind w:left="1984" w:hangingChars="945" w:hanging="1984"/>
        <w:rPr>
          <w:rFonts w:asciiTheme="majorEastAsia" w:eastAsiaTheme="majorEastAsia" w:hAnsiTheme="majorEastAsia" w:cs="ＭＳ 明朝" w:hint="eastAsia"/>
          <w:color w:val="auto"/>
        </w:rPr>
      </w:pPr>
      <w:r w:rsidRPr="009138B4">
        <w:rPr>
          <w:rFonts w:asciiTheme="majorEastAsia" w:eastAsiaTheme="majorEastAsia" w:hAnsiTheme="majorEastAsia" w:cs="Times New Roman" w:hint="eastAsia"/>
        </w:rPr>
        <w:tab/>
      </w:r>
      <w:r w:rsidRPr="009138B4">
        <w:rPr>
          <w:rFonts w:asciiTheme="majorEastAsia" w:eastAsiaTheme="majorEastAsia" w:hAnsiTheme="majorEastAsia" w:cs="ＭＳ 明朝" w:hint="eastAsia"/>
        </w:rPr>
        <w:t>（３）</w:t>
      </w:r>
      <w:r w:rsidR="002F45E0" w:rsidRPr="009138B4">
        <w:rPr>
          <w:rFonts w:asciiTheme="majorEastAsia" w:eastAsiaTheme="majorEastAsia" w:hAnsiTheme="majorEastAsia" w:cs="ＭＳ 明朝" w:hint="eastAsia"/>
        </w:rPr>
        <w:t>試合開始前に、選手と最大９名までの交替要員の氏名を主審に通告し、</w:t>
      </w:r>
      <w:r w:rsidR="002F45E0" w:rsidRPr="00FF23D4">
        <w:rPr>
          <w:rFonts w:asciiTheme="majorEastAsia" w:eastAsiaTheme="majorEastAsia" w:hAnsiTheme="majorEastAsia" w:cs="ＭＳ 明朝" w:hint="eastAsia"/>
          <w:color w:val="auto"/>
        </w:rPr>
        <w:t>交替要員のうち</w:t>
      </w:r>
    </w:p>
    <w:p w:rsidR="00E1467C" w:rsidRPr="009138B4" w:rsidRDefault="000C031A" w:rsidP="0090570B">
      <w:pPr>
        <w:tabs>
          <w:tab w:val="left" w:pos="1418"/>
        </w:tabs>
        <w:spacing w:line="288" w:lineRule="exact"/>
        <w:ind w:leftChars="900" w:left="1890"/>
        <w:rPr>
          <w:rFonts w:asciiTheme="majorEastAsia" w:eastAsiaTheme="majorEastAsia" w:hAnsiTheme="majorEastAsia" w:cs="Times New Roman"/>
        </w:rPr>
      </w:pPr>
      <w:r w:rsidRPr="00FF23D4">
        <w:rPr>
          <w:rFonts w:asciiTheme="majorEastAsia" w:eastAsiaTheme="majorEastAsia" w:hAnsiTheme="majorEastAsia" w:cs="ＭＳ 明朝" w:hint="eastAsia"/>
          <w:color w:val="auto"/>
        </w:rPr>
        <w:t>５</w:t>
      </w:r>
      <w:r w:rsidR="002F45E0" w:rsidRPr="00FF23D4">
        <w:rPr>
          <w:rFonts w:asciiTheme="majorEastAsia" w:eastAsiaTheme="majorEastAsia" w:hAnsiTheme="majorEastAsia" w:cs="ＭＳ 明朝" w:hint="eastAsia"/>
          <w:color w:val="auto"/>
        </w:rPr>
        <w:t>名</w:t>
      </w:r>
      <w:r w:rsidR="002F45E0" w:rsidRPr="009138B4">
        <w:rPr>
          <w:rFonts w:asciiTheme="majorEastAsia" w:eastAsiaTheme="majorEastAsia" w:hAnsiTheme="majorEastAsia" w:cs="ＭＳ 明朝" w:hint="eastAsia"/>
        </w:rPr>
        <w:t>まで主審の許可を得て交替することができる。</w:t>
      </w:r>
    </w:p>
    <w:p w:rsidR="00E1467C" w:rsidRPr="009138B4" w:rsidRDefault="00E1467C" w:rsidP="00E1467C">
      <w:pPr>
        <w:tabs>
          <w:tab w:val="left" w:pos="1418"/>
        </w:tabs>
        <w:spacing w:line="288" w:lineRule="exact"/>
        <w:ind w:left="1984" w:hangingChars="945" w:hanging="1984"/>
        <w:rPr>
          <w:rFonts w:asciiTheme="majorEastAsia" w:eastAsiaTheme="majorEastAsia" w:hAnsiTheme="majorEastAsia" w:cs="Times New Roman"/>
        </w:rPr>
      </w:pPr>
      <w:r w:rsidRPr="009138B4">
        <w:rPr>
          <w:rFonts w:asciiTheme="majorEastAsia" w:eastAsiaTheme="majorEastAsia" w:hAnsiTheme="majorEastAsia" w:cs="Times New Roman" w:hint="eastAsia"/>
        </w:rPr>
        <w:tab/>
        <w:t>（４）</w:t>
      </w:r>
      <w:r w:rsidR="002F45E0" w:rsidRPr="009138B4">
        <w:rPr>
          <w:rFonts w:asciiTheme="majorEastAsia" w:eastAsiaTheme="majorEastAsia" w:hAnsiTheme="majorEastAsia" w:cs="ＭＳ 明朝" w:hint="eastAsia"/>
        </w:rPr>
        <w:t>今大会において退場処分を命じられた競技者は、</w:t>
      </w:r>
      <w:r w:rsidR="000C031A" w:rsidRPr="00FF23D4">
        <w:rPr>
          <w:rFonts w:asciiTheme="majorEastAsia" w:eastAsiaTheme="majorEastAsia" w:hAnsiTheme="majorEastAsia" w:cs="ＭＳ 明朝" w:hint="eastAsia"/>
          <w:color w:val="auto"/>
        </w:rPr>
        <w:t>当該リーグ</w:t>
      </w:r>
      <w:r w:rsidR="009138B4" w:rsidRPr="00FF23D4">
        <w:rPr>
          <w:rFonts w:asciiTheme="majorEastAsia" w:eastAsiaTheme="majorEastAsia" w:hAnsiTheme="majorEastAsia" w:cs="ＭＳ 明朝" w:hint="eastAsia"/>
          <w:color w:val="auto"/>
        </w:rPr>
        <w:t>の</w:t>
      </w:r>
      <w:r w:rsidR="000C031A" w:rsidRPr="00FF23D4">
        <w:rPr>
          <w:rFonts w:asciiTheme="majorEastAsia" w:eastAsiaTheme="majorEastAsia" w:hAnsiTheme="majorEastAsia" w:cs="ＭＳ 明朝" w:hint="eastAsia"/>
          <w:color w:val="auto"/>
        </w:rPr>
        <w:t>次の</w:t>
      </w:r>
      <w:r w:rsidR="009138B4" w:rsidRPr="00FF23D4">
        <w:rPr>
          <w:rFonts w:asciiTheme="majorEastAsia" w:eastAsiaTheme="majorEastAsia" w:hAnsiTheme="majorEastAsia" w:cs="ＭＳ 明朝" w:hint="eastAsia"/>
          <w:color w:val="auto"/>
        </w:rPr>
        <w:t>試合に</w:t>
      </w:r>
      <w:r w:rsidR="002F45E0" w:rsidRPr="00FF23D4">
        <w:rPr>
          <w:rFonts w:asciiTheme="majorEastAsia" w:eastAsiaTheme="majorEastAsia" w:hAnsiTheme="majorEastAsia" w:cs="ＭＳ 明朝" w:hint="eastAsia"/>
          <w:color w:val="auto"/>
        </w:rPr>
        <w:t>出場できない</w:t>
      </w:r>
      <w:r w:rsidR="00431487" w:rsidRPr="00FF23D4">
        <w:rPr>
          <w:rFonts w:asciiTheme="majorEastAsia" w:eastAsiaTheme="majorEastAsia" w:hAnsiTheme="majorEastAsia" w:cs="ＭＳ 明朝" w:hint="eastAsia"/>
          <w:color w:val="auto"/>
        </w:rPr>
        <w:t>。</w:t>
      </w:r>
      <w:r w:rsidR="009138B4" w:rsidRPr="00FF23D4">
        <w:rPr>
          <w:rFonts w:asciiTheme="majorEastAsia" w:eastAsiaTheme="majorEastAsia" w:hAnsiTheme="majorEastAsia" w:cs="ＭＳ 明朝" w:hint="eastAsia"/>
          <w:color w:val="auto"/>
        </w:rPr>
        <w:t>また、</w:t>
      </w:r>
      <w:r w:rsidR="000C031A" w:rsidRPr="00FF23D4">
        <w:rPr>
          <w:rFonts w:asciiTheme="majorEastAsia" w:eastAsiaTheme="majorEastAsia" w:hAnsiTheme="majorEastAsia" w:cs="ＭＳ 明朝" w:hint="eastAsia"/>
          <w:color w:val="auto"/>
        </w:rPr>
        <w:t>異なるレベルのリーグにおいて出場停止処分は消化できない。したがって、</w:t>
      </w:r>
      <w:r w:rsidR="009138B4" w:rsidRPr="00FF23D4">
        <w:rPr>
          <w:rFonts w:asciiTheme="majorEastAsia" w:eastAsiaTheme="majorEastAsia" w:hAnsiTheme="majorEastAsia" w:cs="ＭＳ 明朝" w:hint="eastAsia"/>
          <w:color w:val="auto"/>
        </w:rPr>
        <w:t>異なるレベルのリーグにおいては出場停止処分を該当させないため出場できる。</w:t>
      </w:r>
      <w:r w:rsidR="000C031A" w:rsidRPr="00FF23D4">
        <w:rPr>
          <w:rFonts w:asciiTheme="majorEastAsia" w:eastAsiaTheme="majorEastAsia" w:hAnsiTheme="majorEastAsia" w:cs="ＭＳ 明朝" w:hint="eastAsia"/>
          <w:color w:val="auto"/>
        </w:rPr>
        <w:t>ただし、</w:t>
      </w:r>
      <w:r w:rsidR="009138B4" w:rsidRPr="00FF23D4">
        <w:rPr>
          <w:rFonts w:asciiTheme="majorEastAsia" w:eastAsiaTheme="majorEastAsia" w:hAnsiTheme="majorEastAsia" w:cs="ＭＳ 明朝" w:hint="eastAsia"/>
          <w:color w:val="auto"/>
        </w:rPr>
        <w:t>リーグ終了時に</w:t>
      </w:r>
      <w:r w:rsidR="000C031A" w:rsidRPr="00FF23D4">
        <w:rPr>
          <w:rFonts w:asciiTheme="majorEastAsia" w:eastAsiaTheme="majorEastAsia" w:hAnsiTheme="majorEastAsia" w:cs="ＭＳ 明朝" w:hint="eastAsia"/>
          <w:color w:val="auto"/>
        </w:rPr>
        <w:t>退場処分を命じられた場合は、順次、次</w:t>
      </w:r>
      <w:r w:rsidR="009138B4" w:rsidRPr="00FF23D4">
        <w:rPr>
          <w:rFonts w:asciiTheme="majorEastAsia" w:eastAsiaTheme="majorEastAsia" w:hAnsiTheme="majorEastAsia" w:cs="ＭＳ 明朝" w:hint="eastAsia"/>
          <w:color w:val="auto"/>
        </w:rPr>
        <w:t>の</w:t>
      </w:r>
      <w:r w:rsidR="000C031A" w:rsidRPr="00FF23D4">
        <w:rPr>
          <w:rFonts w:asciiTheme="majorEastAsia" w:eastAsiaTheme="majorEastAsia" w:hAnsiTheme="majorEastAsia" w:cs="ＭＳ 明朝" w:hint="eastAsia"/>
          <w:color w:val="auto"/>
        </w:rPr>
        <w:t>公式戦に出場できない。</w:t>
      </w:r>
      <w:r w:rsidR="00431487" w:rsidRPr="009138B4">
        <w:rPr>
          <w:rFonts w:asciiTheme="majorEastAsia" w:eastAsiaTheme="majorEastAsia" w:hAnsiTheme="majorEastAsia" w:cs="ＭＳ 明朝" w:hint="eastAsia"/>
        </w:rPr>
        <w:t>一発退場の場合は</w:t>
      </w:r>
      <w:r w:rsidR="002F45E0" w:rsidRPr="009138B4">
        <w:rPr>
          <w:rFonts w:asciiTheme="majorEastAsia" w:eastAsiaTheme="majorEastAsia" w:hAnsiTheme="majorEastAsia" w:cs="ＭＳ 明朝" w:hint="eastAsia"/>
        </w:rPr>
        <w:t>、</w:t>
      </w:r>
      <w:r w:rsidR="00C633B6" w:rsidRPr="009138B4">
        <w:rPr>
          <w:rFonts w:asciiTheme="majorEastAsia" w:eastAsiaTheme="majorEastAsia" w:hAnsiTheme="majorEastAsia" w:cs="ＭＳ 明朝" w:hint="eastAsia"/>
        </w:rPr>
        <w:t>２種</w:t>
      </w:r>
      <w:r w:rsidR="002F45E0" w:rsidRPr="009138B4">
        <w:rPr>
          <w:rFonts w:asciiTheme="majorEastAsia" w:eastAsiaTheme="majorEastAsia" w:hAnsiTheme="majorEastAsia" w:cs="ＭＳ 明朝" w:hint="eastAsia"/>
        </w:rPr>
        <w:t>委員</w:t>
      </w:r>
      <w:r w:rsidR="00C633B6" w:rsidRPr="009138B4">
        <w:rPr>
          <w:rFonts w:asciiTheme="majorEastAsia" w:eastAsiaTheme="majorEastAsia" w:hAnsiTheme="majorEastAsia" w:cs="ＭＳ 明朝" w:hint="eastAsia"/>
        </w:rPr>
        <w:t>長及び審判委員長で</w:t>
      </w:r>
      <w:r w:rsidR="002F45E0" w:rsidRPr="009138B4">
        <w:rPr>
          <w:rFonts w:asciiTheme="majorEastAsia" w:eastAsiaTheme="majorEastAsia" w:hAnsiTheme="majorEastAsia" w:cs="ＭＳ 明朝" w:hint="eastAsia"/>
        </w:rPr>
        <w:t>決定し、該当チームに指示をする。</w:t>
      </w:r>
      <w:r w:rsidR="0077745B" w:rsidRPr="00FF23D4">
        <w:rPr>
          <w:rFonts w:asciiTheme="majorEastAsia" w:eastAsiaTheme="majorEastAsia" w:hAnsiTheme="majorEastAsia" w:cs="ＭＳ 明朝" w:hint="eastAsia"/>
          <w:color w:val="auto"/>
        </w:rPr>
        <w:t>表１参照</w:t>
      </w:r>
      <w:r w:rsidR="0077745B">
        <w:rPr>
          <w:rFonts w:asciiTheme="majorEastAsia" w:eastAsiaTheme="majorEastAsia" w:hAnsiTheme="majorEastAsia" w:cs="ＭＳ 明朝" w:hint="eastAsia"/>
        </w:rPr>
        <w:t>。</w:t>
      </w:r>
    </w:p>
    <w:p w:rsidR="00E1467C" w:rsidRPr="009138B4" w:rsidRDefault="00E1467C" w:rsidP="00E1467C">
      <w:pPr>
        <w:tabs>
          <w:tab w:val="left" w:pos="1418"/>
        </w:tabs>
        <w:spacing w:line="288" w:lineRule="exact"/>
        <w:ind w:left="1984" w:hangingChars="945" w:hanging="1984"/>
        <w:rPr>
          <w:rFonts w:asciiTheme="majorEastAsia" w:eastAsiaTheme="majorEastAsia" w:hAnsiTheme="majorEastAsia" w:cs="ＭＳ 明朝"/>
        </w:rPr>
      </w:pPr>
      <w:r w:rsidRPr="009138B4">
        <w:rPr>
          <w:rFonts w:asciiTheme="majorEastAsia" w:eastAsiaTheme="majorEastAsia" w:hAnsiTheme="majorEastAsia" w:cs="Times New Roman" w:hint="eastAsia"/>
        </w:rPr>
        <w:tab/>
      </w:r>
      <w:r w:rsidRPr="009138B4">
        <w:rPr>
          <w:rFonts w:asciiTheme="majorEastAsia" w:eastAsiaTheme="majorEastAsia" w:hAnsiTheme="majorEastAsia" w:cs="ＭＳ 明朝" w:hint="eastAsia"/>
        </w:rPr>
        <w:t>（５）</w:t>
      </w:r>
      <w:r w:rsidR="002F45E0" w:rsidRPr="009138B4">
        <w:rPr>
          <w:rFonts w:asciiTheme="majorEastAsia" w:eastAsiaTheme="majorEastAsia" w:hAnsiTheme="majorEastAsia" w:cs="ＭＳ 明朝" w:hint="eastAsia"/>
        </w:rPr>
        <w:t>今大会において警告を累積３回受けた競技者は、</w:t>
      </w:r>
      <w:r w:rsidR="0008212A" w:rsidRPr="009138B4">
        <w:rPr>
          <w:rFonts w:asciiTheme="majorEastAsia" w:eastAsiaTheme="majorEastAsia" w:hAnsiTheme="majorEastAsia" w:cs="ＭＳ 明朝" w:hint="eastAsia"/>
        </w:rPr>
        <w:t>今大会の</w:t>
      </w:r>
      <w:r w:rsidR="002F45E0" w:rsidRPr="009138B4">
        <w:rPr>
          <w:rFonts w:asciiTheme="majorEastAsia" w:eastAsiaTheme="majorEastAsia" w:hAnsiTheme="majorEastAsia" w:cs="ＭＳ 明朝" w:hint="eastAsia"/>
        </w:rPr>
        <w:t>次の１試合に出場できない</w:t>
      </w:r>
      <w:r w:rsidRPr="009138B4">
        <w:rPr>
          <w:rFonts w:asciiTheme="majorEastAsia" w:eastAsiaTheme="majorEastAsia" w:hAnsiTheme="majorEastAsia" w:cs="ＭＳ 明朝" w:hint="eastAsia"/>
        </w:rPr>
        <w:t>。</w:t>
      </w:r>
    </w:p>
    <w:p w:rsidR="00E1467C" w:rsidRPr="009138B4" w:rsidRDefault="00E1467C" w:rsidP="00E1467C">
      <w:pPr>
        <w:tabs>
          <w:tab w:val="left" w:pos="1418"/>
        </w:tabs>
        <w:spacing w:line="288" w:lineRule="exact"/>
        <w:ind w:left="1984" w:hangingChars="945" w:hanging="1984"/>
        <w:rPr>
          <w:rFonts w:asciiTheme="majorEastAsia" w:eastAsiaTheme="majorEastAsia" w:hAnsiTheme="majorEastAsia" w:cs="ＭＳ 明朝"/>
        </w:rPr>
      </w:pPr>
      <w:r w:rsidRPr="009138B4">
        <w:rPr>
          <w:rFonts w:asciiTheme="majorEastAsia" w:eastAsiaTheme="majorEastAsia" w:hAnsiTheme="majorEastAsia" w:cs="ＭＳ 明朝" w:hint="eastAsia"/>
        </w:rPr>
        <w:tab/>
        <w:t>（６）ユニフォーム</w:t>
      </w:r>
      <w:r w:rsidR="002F45E0" w:rsidRPr="009138B4">
        <w:rPr>
          <w:rFonts w:asciiTheme="majorEastAsia" w:eastAsiaTheme="majorEastAsia" w:hAnsiTheme="majorEastAsia" w:cs="ＭＳ 明朝" w:hint="eastAsia"/>
        </w:rPr>
        <w:t>は、日本サッカー協会「</w:t>
      </w:r>
      <w:r w:rsidRPr="009138B4">
        <w:rPr>
          <w:rFonts w:asciiTheme="majorEastAsia" w:eastAsiaTheme="majorEastAsia" w:hAnsiTheme="majorEastAsia" w:cs="ＭＳ 明朝" w:hint="eastAsia"/>
        </w:rPr>
        <w:t>ユニフォーム</w:t>
      </w:r>
      <w:r w:rsidR="002F45E0" w:rsidRPr="009138B4">
        <w:rPr>
          <w:rFonts w:asciiTheme="majorEastAsia" w:eastAsiaTheme="majorEastAsia" w:hAnsiTheme="majorEastAsia" w:cs="ＭＳ 明朝" w:hint="eastAsia"/>
        </w:rPr>
        <w:t>規定」によるものを用意</w:t>
      </w:r>
      <w:r w:rsidR="00B1469C" w:rsidRPr="009138B4">
        <w:rPr>
          <w:rFonts w:asciiTheme="majorEastAsia" w:eastAsiaTheme="majorEastAsia" w:hAnsiTheme="majorEastAsia" w:cs="ＭＳ 明朝" w:hint="eastAsia"/>
        </w:rPr>
        <w:t>する。</w:t>
      </w:r>
      <w:r w:rsidRPr="009138B4">
        <w:rPr>
          <w:rFonts w:asciiTheme="majorEastAsia" w:eastAsiaTheme="majorEastAsia" w:hAnsiTheme="majorEastAsia" w:cs="ＭＳ 明朝" w:hint="eastAsia"/>
        </w:rPr>
        <w:t>番号の数字の大小は問わないが、必ず同一のユニフォームを用意すること。</w:t>
      </w:r>
    </w:p>
    <w:p w:rsidR="00E1467C" w:rsidRPr="009138B4" w:rsidRDefault="00C919E4" w:rsidP="00E1467C">
      <w:pPr>
        <w:tabs>
          <w:tab w:val="left" w:pos="1418"/>
        </w:tabs>
        <w:spacing w:line="288" w:lineRule="exact"/>
        <w:ind w:left="1984" w:hangingChars="945" w:hanging="1984"/>
        <w:rPr>
          <w:rFonts w:asciiTheme="majorEastAsia" w:eastAsiaTheme="majorEastAsia" w:hAnsiTheme="majorEastAsia" w:cs="ＭＳ 明朝"/>
        </w:rPr>
      </w:pPr>
      <w:r w:rsidRPr="009138B4">
        <w:rPr>
          <w:rFonts w:asciiTheme="majorEastAsia" w:eastAsiaTheme="majorEastAsia" w:hAnsiTheme="majorEastAsia" w:cs="ＭＳ 明朝" w:hint="eastAsia"/>
        </w:rPr>
        <w:t>８</w:t>
      </w:r>
      <w:r w:rsidR="00E1467C" w:rsidRPr="009138B4">
        <w:rPr>
          <w:rFonts w:asciiTheme="majorEastAsia" w:eastAsiaTheme="majorEastAsia" w:hAnsiTheme="majorEastAsia" w:cs="ＭＳ 明朝" w:hint="eastAsia"/>
        </w:rPr>
        <w:t xml:space="preserve">　競技方法</w:t>
      </w:r>
      <w:r w:rsidR="00197B07" w:rsidRPr="009138B4">
        <w:rPr>
          <w:rFonts w:asciiTheme="majorEastAsia" w:eastAsiaTheme="majorEastAsia" w:hAnsiTheme="majorEastAsia" w:cs="ＭＳ 明朝" w:hint="eastAsia"/>
        </w:rPr>
        <w:tab/>
      </w:r>
      <w:r w:rsidR="002F45E0" w:rsidRPr="009138B4">
        <w:rPr>
          <w:rFonts w:asciiTheme="majorEastAsia" w:eastAsiaTheme="majorEastAsia" w:hAnsiTheme="majorEastAsia" w:cs="ＭＳ 明朝" w:hint="eastAsia"/>
        </w:rPr>
        <w:t>（１）</w:t>
      </w:r>
      <w:r w:rsidR="00B1469C" w:rsidRPr="009138B4">
        <w:rPr>
          <w:rFonts w:asciiTheme="majorEastAsia" w:eastAsiaTheme="majorEastAsia" w:hAnsiTheme="majorEastAsia" w:cs="ＭＳ 明朝" w:hint="eastAsia"/>
        </w:rPr>
        <w:t>２</w:t>
      </w:r>
      <w:r w:rsidR="002F45E0" w:rsidRPr="009138B4">
        <w:rPr>
          <w:rFonts w:asciiTheme="majorEastAsia" w:eastAsiaTheme="majorEastAsia" w:hAnsiTheme="majorEastAsia" w:cs="ＭＳ 明朝" w:hint="eastAsia"/>
        </w:rPr>
        <w:t>回総当たりリーグ戦方式による。</w:t>
      </w:r>
    </w:p>
    <w:p w:rsidR="00E1467C" w:rsidRPr="009138B4" w:rsidRDefault="00E1467C" w:rsidP="00E1467C">
      <w:pPr>
        <w:tabs>
          <w:tab w:val="left" w:pos="1418"/>
        </w:tabs>
        <w:spacing w:line="288" w:lineRule="exact"/>
        <w:ind w:left="1984" w:hangingChars="945" w:hanging="1984"/>
        <w:rPr>
          <w:rFonts w:asciiTheme="majorEastAsia" w:eastAsiaTheme="majorEastAsia" w:hAnsiTheme="majorEastAsia" w:cs="ＭＳ 明朝"/>
        </w:rPr>
      </w:pPr>
      <w:r w:rsidRPr="009138B4">
        <w:rPr>
          <w:rFonts w:asciiTheme="majorEastAsia" w:eastAsiaTheme="majorEastAsia" w:hAnsiTheme="majorEastAsia" w:cs="Times New Roman" w:hint="eastAsia"/>
        </w:rPr>
        <w:tab/>
      </w:r>
      <w:r w:rsidR="002F45E0" w:rsidRPr="009138B4">
        <w:rPr>
          <w:rFonts w:asciiTheme="majorEastAsia" w:eastAsiaTheme="majorEastAsia" w:hAnsiTheme="majorEastAsia" w:cs="ＭＳ 明朝" w:hint="eastAsia"/>
        </w:rPr>
        <w:t>（２）試合時間は</w:t>
      </w:r>
      <w:r w:rsidR="00882239" w:rsidRPr="009138B4">
        <w:rPr>
          <w:rFonts w:asciiTheme="majorEastAsia" w:eastAsiaTheme="majorEastAsia" w:hAnsiTheme="majorEastAsia" w:cs="ＭＳ 明朝" w:hint="eastAsia"/>
        </w:rPr>
        <w:t>９</w:t>
      </w:r>
      <w:r w:rsidR="002F45E0" w:rsidRPr="009138B4">
        <w:rPr>
          <w:rFonts w:asciiTheme="majorEastAsia" w:eastAsiaTheme="majorEastAsia" w:hAnsiTheme="majorEastAsia" w:cs="ＭＳ 明朝" w:hint="eastAsia"/>
        </w:rPr>
        <w:t>０分とする。勝利チームに勝ち点３、引き分け勝ち点１、敗者勝ち点０を与える。順位は①勝ち点、②得失点差、</w:t>
      </w:r>
      <w:r w:rsidR="002F45E0" w:rsidRPr="00FF23D4">
        <w:rPr>
          <w:rFonts w:asciiTheme="majorEastAsia" w:eastAsiaTheme="majorEastAsia" w:hAnsiTheme="majorEastAsia" w:cs="ＭＳ 明朝" w:hint="eastAsia"/>
          <w:color w:val="auto"/>
        </w:rPr>
        <w:t>③</w:t>
      </w:r>
      <w:r w:rsidR="00E2676B" w:rsidRPr="00FF23D4">
        <w:rPr>
          <w:rFonts w:asciiTheme="majorEastAsia" w:eastAsiaTheme="majorEastAsia" w:hAnsiTheme="majorEastAsia" w:cs="ＭＳ 明朝" w:hint="eastAsia"/>
          <w:color w:val="auto"/>
        </w:rPr>
        <w:t>当該チームの結果</w:t>
      </w:r>
      <w:r w:rsidR="002F45E0" w:rsidRPr="00FF23D4">
        <w:rPr>
          <w:rFonts w:asciiTheme="majorEastAsia" w:eastAsiaTheme="majorEastAsia" w:hAnsiTheme="majorEastAsia" w:cs="ＭＳ 明朝" w:hint="eastAsia"/>
          <w:color w:val="auto"/>
        </w:rPr>
        <w:t>、④</w:t>
      </w:r>
      <w:r w:rsidR="00E2676B" w:rsidRPr="00FF23D4">
        <w:rPr>
          <w:rFonts w:asciiTheme="majorEastAsia" w:eastAsiaTheme="majorEastAsia" w:hAnsiTheme="majorEastAsia" w:cs="ＭＳ 明朝" w:hint="eastAsia"/>
          <w:color w:val="auto"/>
        </w:rPr>
        <w:t>総得点</w:t>
      </w:r>
      <w:r w:rsidR="002F45E0" w:rsidRPr="009138B4">
        <w:rPr>
          <w:rFonts w:asciiTheme="majorEastAsia" w:eastAsiaTheme="majorEastAsia" w:hAnsiTheme="majorEastAsia" w:cs="ＭＳ 明朝" w:hint="eastAsia"/>
        </w:rPr>
        <w:t>、⑤抽選で</w:t>
      </w:r>
      <w:r w:rsidRPr="009138B4">
        <w:rPr>
          <w:rFonts w:asciiTheme="majorEastAsia" w:eastAsiaTheme="majorEastAsia" w:hAnsiTheme="majorEastAsia" w:cs="ＭＳ 明朝" w:hint="eastAsia"/>
        </w:rPr>
        <w:t>決定する。</w:t>
      </w:r>
      <w:r w:rsidR="00905F24" w:rsidRPr="009138B4">
        <w:rPr>
          <w:rFonts w:asciiTheme="majorEastAsia" w:eastAsiaTheme="majorEastAsia" w:hAnsiTheme="majorEastAsia" w:cs="ＭＳ 明朝" w:hint="eastAsia"/>
        </w:rPr>
        <w:t>ただし、複数ブロック間の順位付けにおいては、①勝ち点よりも、当該ブロックにおける順位を優先する。</w:t>
      </w:r>
      <w:r w:rsidR="007D2270" w:rsidRPr="006D189E">
        <w:rPr>
          <w:rFonts w:asciiTheme="majorEastAsia" w:eastAsiaTheme="majorEastAsia" w:hAnsiTheme="majorEastAsia" w:cs="ＭＳ 明朝" w:hint="eastAsia"/>
          <w:color w:val="auto"/>
        </w:rPr>
        <w:t>同順位の場合は①勝ち点、</w:t>
      </w:r>
      <w:r w:rsidR="00563E25" w:rsidRPr="006D189E">
        <w:rPr>
          <w:rFonts w:asciiTheme="majorEastAsia" w:eastAsiaTheme="majorEastAsia" w:hAnsiTheme="majorEastAsia" w:cs="ＭＳ 明朝" w:hint="eastAsia"/>
          <w:color w:val="auto"/>
        </w:rPr>
        <w:t>②得失点差、</w:t>
      </w:r>
      <w:r w:rsidR="00590717" w:rsidRPr="006D189E">
        <w:rPr>
          <w:rFonts w:asciiTheme="majorEastAsia" w:eastAsiaTheme="majorEastAsia" w:hAnsiTheme="majorEastAsia" w:cs="ＭＳ 明朝" w:hint="eastAsia"/>
          <w:color w:val="auto"/>
        </w:rPr>
        <w:t>③</w:t>
      </w:r>
      <w:r w:rsidR="00563E25" w:rsidRPr="006D189E">
        <w:rPr>
          <w:rFonts w:asciiTheme="majorEastAsia" w:eastAsiaTheme="majorEastAsia" w:hAnsiTheme="majorEastAsia" w:cs="ＭＳ 明朝" w:hint="eastAsia"/>
          <w:color w:val="auto"/>
        </w:rPr>
        <w:t>総得点、</w:t>
      </w:r>
      <w:r w:rsidR="00590717" w:rsidRPr="006D189E">
        <w:rPr>
          <w:rFonts w:asciiTheme="majorEastAsia" w:eastAsiaTheme="majorEastAsia" w:hAnsiTheme="majorEastAsia" w:cs="ＭＳ 明朝" w:hint="eastAsia"/>
          <w:color w:val="auto"/>
        </w:rPr>
        <w:t>④</w:t>
      </w:r>
      <w:r w:rsidR="00563E25" w:rsidRPr="006D189E">
        <w:rPr>
          <w:rFonts w:asciiTheme="majorEastAsia" w:eastAsiaTheme="majorEastAsia" w:hAnsiTheme="majorEastAsia" w:cs="ＭＳ 明朝" w:hint="eastAsia"/>
          <w:color w:val="auto"/>
        </w:rPr>
        <w:t>抽選で決定する。</w:t>
      </w:r>
    </w:p>
    <w:p w:rsidR="00E1467C" w:rsidRPr="009138B4" w:rsidRDefault="00E1467C" w:rsidP="00E1467C">
      <w:pPr>
        <w:tabs>
          <w:tab w:val="left" w:pos="1418"/>
        </w:tabs>
        <w:spacing w:line="288" w:lineRule="exact"/>
        <w:ind w:left="1984" w:hangingChars="945" w:hanging="1984"/>
        <w:rPr>
          <w:rFonts w:asciiTheme="majorEastAsia" w:eastAsiaTheme="majorEastAsia" w:hAnsiTheme="majorEastAsia" w:cs="Times New Roman"/>
        </w:rPr>
      </w:pPr>
      <w:r w:rsidRPr="009138B4">
        <w:rPr>
          <w:rFonts w:asciiTheme="majorEastAsia" w:eastAsiaTheme="majorEastAsia" w:hAnsiTheme="majorEastAsia" w:cs="ＭＳ 明朝" w:hint="eastAsia"/>
        </w:rPr>
        <w:tab/>
      </w:r>
      <w:r w:rsidR="002F45E0" w:rsidRPr="009138B4">
        <w:rPr>
          <w:rFonts w:asciiTheme="majorEastAsia" w:eastAsiaTheme="majorEastAsia" w:hAnsiTheme="majorEastAsia" w:cs="ＭＳ 明朝" w:hint="eastAsia"/>
        </w:rPr>
        <w:t>（</w:t>
      </w:r>
      <w:r w:rsidR="005E103D" w:rsidRPr="009138B4">
        <w:rPr>
          <w:rFonts w:asciiTheme="majorEastAsia" w:eastAsiaTheme="majorEastAsia" w:hAnsiTheme="majorEastAsia" w:cs="ＭＳ 明朝" w:hint="eastAsia"/>
        </w:rPr>
        <w:t>３</w:t>
      </w:r>
      <w:r w:rsidR="002F45E0" w:rsidRPr="009138B4">
        <w:rPr>
          <w:rFonts w:asciiTheme="majorEastAsia" w:eastAsiaTheme="majorEastAsia" w:hAnsiTheme="majorEastAsia" w:cs="ＭＳ 明朝" w:hint="eastAsia"/>
        </w:rPr>
        <w:t>）インタバルタイムは１</w:t>
      </w:r>
      <w:r w:rsidR="00882239" w:rsidRPr="009138B4">
        <w:rPr>
          <w:rFonts w:asciiTheme="majorEastAsia" w:eastAsiaTheme="majorEastAsia" w:hAnsiTheme="majorEastAsia" w:cs="ＭＳ 明朝" w:hint="eastAsia"/>
        </w:rPr>
        <w:t>５</w:t>
      </w:r>
      <w:r w:rsidR="002F45E0" w:rsidRPr="009138B4">
        <w:rPr>
          <w:rFonts w:asciiTheme="majorEastAsia" w:eastAsiaTheme="majorEastAsia" w:hAnsiTheme="majorEastAsia" w:cs="ＭＳ 明朝" w:hint="eastAsia"/>
        </w:rPr>
        <w:t>分間とする。</w:t>
      </w:r>
    </w:p>
    <w:p w:rsidR="00E1467C" w:rsidRPr="009138B4" w:rsidRDefault="00C919E4" w:rsidP="00E1467C">
      <w:pPr>
        <w:tabs>
          <w:tab w:val="left" w:pos="1418"/>
        </w:tabs>
        <w:spacing w:line="288" w:lineRule="exact"/>
        <w:ind w:left="1984" w:hangingChars="945" w:hanging="1984"/>
        <w:rPr>
          <w:rFonts w:asciiTheme="majorEastAsia" w:eastAsiaTheme="majorEastAsia" w:hAnsiTheme="majorEastAsia" w:cs="Times New Roman"/>
        </w:rPr>
      </w:pPr>
      <w:r w:rsidRPr="009138B4">
        <w:rPr>
          <w:rFonts w:asciiTheme="majorEastAsia" w:eastAsiaTheme="majorEastAsia" w:hAnsiTheme="majorEastAsia" w:cs="ＭＳ 明朝" w:hint="eastAsia"/>
        </w:rPr>
        <w:t>９</w:t>
      </w:r>
      <w:r w:rsidR="00E1467C" w:rsidRPr="009138B4">
        <w:rPr>
          <w:rFonts w:asciiTheme="majorEastAsia" w:eastAsiaTheme="majorEastAsia" w:hAnsiTheme="majorEastAsia" w:cs="ＭＳ 明朝" w:hint="eastAsia"/>
        </w:rPr>
        <w:t xml:space="preserve">　参加申込</w:t>
      </w:r>
      <w:r w:rsidR="00E1467C" w:rsidRPr="009138B4">
        <w:rPr>
          <w:rFonts w:asciiTheme="majorEastAsia" w:eastAsiaTheme="majorEastAsia" w:hAnsiTheme="majorEastAsia" w:cs="ＭＳ 明朝" w:hint="eastAsia"/>
        </w:rPr>
        <w:tab/>
      </w:r>
      <w:r w:rsidR="002F45E0" w:rsidRPr="009138B4">
        <w:rPr>
          <w:rFonts w:asciiTheme="majorEastAsia" w:eastAsiaTheme="majorEastAsia" w:hAnsiTheme="majorEastAsia" w:cs="ＭＳ 明朝" w:hint="eastAsia"/>
        </w:rPr>
        <w:t>（１）</w:t>
      </w:r>
      <w:r w:rsidR="0008212A" w:rsidRPr="009138B4">
        <w:rPr>
          <w:rFonts w:asciiTheme="majorEastAsia" w:eastAsiaTheme="majorEastAsia" w:hAnsiTheme="majorEastAsia" w:cs="ＭＳ 明朝" w:hint="eastAsia"/>
        </w:rPr>
        <w:t>各地区理事に参加の</w:t>
      </w:r>
      <w:r w:rsidR="000C76E6" w:rsidRPr="009138B4">
        <w:rPr>
          <w:rFonts w:asciiTheme="majorEastAsia" w:eastAsiaTheme="majorEastAsia" w:hAnsiTheme="majorEastAsia" w:cs="ＭＳ 明朝" w:hint="eastAsia"/>
        </w:rPr>
        <w:t>意思</w:t>
      </w:r>
      <w:r w:rsidR="0008212A" w:rsidRPr="009138B4">
        <w:rPr>
          <w:rFonts w:asciiTheme="majorEastAsia" w:eastAsiaTheme="majorEastAsia" w:hAnsiTheme="majorEastAsia" w:cs="ＭＳ 明朝" w:hint="eastAsia"/>
        </w:rPr>
        <w:t>を伝えること。</w:t>
      </w:r>
    </w:p>
    <w:p w:rsidR="00E1467C" w:rsidRPr="009138B4" w:rsidRDefault="00C919E4" w:rsidP="00E1467C">
      <w:pPr>
        <w:tabs>
          <w:tab w:val="left" w:pos="1418"/>
        </w:tabs>
        <w:spacing w:line="288" w:lineRule="exact"/>
        <w:ind w:left="1984" w:hangingChars="945" w:hanging="1984"/>
        <w:rPr>
          <w:rFonts w:asciiTheme="majorEastAsia" w:eastAsiaTheme="majorEastAsia" w:hAnsiTheme="majorEastAsia" w:cs="Times New Roman"/>
        </w:rPr>
      </w:pPr>
      <w:r w:rsidRPr="009138B4">
        <w:rPr>
          <w:rFonts w:asciiTheme="majorEastAsia" w:eastAsiaTheme="majorEastAsia" w:hAnsiTheme="majorEastAsia" w:cs="ＭＳ 明朝" w:hint="eastAsia"/>
        </w:rPr>
        <w:t>１０</w:t>
      </w:r>
      <w:r w:rsidR="00E1467C" w:rsidRPr="009138B4">
        <w:rPr>
          <w:rFonts w:asciiTheme="majorEastAsia" w:eastAsiaTheme="majorEastAsia" w:hAnsiTheme="majorEastAsia" w:cs="ＭＳ 明朝" w:hint="eastAsia"/>
        </w:rPr>
        <w:t xml:space="preserve">　備考</w:t>
      </w:r>
      <w:r w:rsidR="00E1467C" w:rsidRPr="009138B4">
        <w:rPr>
          <w:rFonts w:asciiTheme="majorEastAsia" w:eastAsiaTheme="majorEastAsia" w:hAnsiTheme="majorEastAsia" w:cs="ＭＳ 明朝" w:hint="eastAsia"/>
        </w:rPr>
        <w:tab/>
      </w:r>
      <w:r w:rsidR="007B17CC" w:rsidRPr="009138B4">
        <w:rPr>
          <w:rFonts w:asciiTheme="majorEastAsia" w:eastAsiaTheme="majorEastAsia" w:hAnsiTheme="majorEastAsia" w:cs="ＭＳ 明朝" w:hint="eastAsia"/>
        </w:rPr>
        <w:t>（１）</w:t>
      </w:r>
      <w:r w:rsidR="007B6E0A" w:rsidRPr="009138B4">
        <w:rPr>
          <w:rFonts w:asciiTheme="majorEastAsia" w:eastAsiaTheme="majorEastAsia" w:hAnsiTheme="majorEastAsia" w:cs="ＭＳ 明朝" w:hint="eastAsia"/>
        </w:rPr>
        <w:t>リーグのチーム数編成や</w:t>
      </w:r>
      <w:r w:rsidR="002C1EFA" w:rsidRPr="009138B4">
        <w:rPr>
          <w:rFonts w:asciiTheme="majorEastAsia" w:eastAsiaTheme="majorEastAsia" w:hAnsiTheme="majorEastAsia" w:cs="ＭＳ 明朝" w:hint="eastAsia"/>
        </w:rPr>
        <w:t>リーグ運営、</w:t>
      </w:r>
      <w:r w:rsidR="007B17CC" w:rsidRPr="009138B4">
        <w:rPr>
          <w:rFonts w:asciiTheme="majorEastAsia" w:eastAsiaTheme="majorEastAsia" w:hAnsiTheme="majorEastAsia" w:cs="ＭＳ 明朝" w:hint="eastAsia"/>
        </w:rPr>
        <w:t>昇降格の規定については</w:t>
      </w:r>
      <w:r w:rsidRPr="009138B4">
        <w:rPr>
          <w:rFonts w:asciiTheme="majorEastAsia" w:eastAsiaTheme="majorEastAsia" w:hAnsiTheme="majorEastAsia" w:cs="ＭＳ 明朝" w:hint="eastAsia"/>
        </w:rPr>
        <w:t>、別紙「リーグ基本構想」および</w:t>
      </w:r>
      <w:r w:rsidR="002C1EFA" w:rsidRPr="009138B4">
        <w:rPr>
          <w:rFonts w:asciiTheme="majorEastAsia" w:eastAsiaTheme="majorEastAsia" w:hAnsiTheme="majorEastAsia" w:cs="ＭＳ 明朝" w:hint="eastAsia"/>
        </w:rPr>
        <w:t>「１</w:t>
      </w:r>
      <w:r w:rsidRPr="009138B4">
        <w:rPr>
          <w:rFonts w:asciiTheme="majorEastAsia" w:eastAsiaTheme="majorEastAsia" w:hAnsiTheme="majorEastAsia" w:cs="ＭＳ 明朝" w:hint="eastAsia"/>
        </w:rPr>
        <w:t>１</w:t>
      </w:r>
      <w:r w:rsidR="002C1EFA" w:rsidRPr="009138B4">
        <w:rPr>
          <w:rFonts w:asciiTheme="majorEastAsia" w:eastAsiaTheme="majorEastAsia" w:hAnsiTheme="majorEastAsia" w:cs="ＭＳ 明朝" w:hint="eastAsia"/>
        </w:rPr>
        <w:t xml:space="preserve">　昇降格規定」</w:t>
      </w:r>
      <w:r w:rsidR="00800D81" w:rsidRPr="009138B4">
        <w:rPr>
          <w:rFonts w:asciiTheme="majorEastAsia" w:eastAsiaTheme="majorEastAsia" w:hAnsiTheme="majorEastAsia" w:cs="ＭＳ 明朝" w:hint="eastAsia"/>
        </w:rPr>
        <w:t>に基づく。</w:t>
      </w:r>
    </w:p>
    <w:p w:rsidR="00E1467C" w:rsidRPr="009138B4" w:rsidRDefault="00E1467C" w:rsidP="00E1467C">
      <w:pPr>
        <w:tabs>
          <w:tab w:val="left" w:pos="1418"/>
        </w:tabs>
        <w:spacing w:line="288" w:lineRule="exact"/>
        <w:ind w:left="1984" w:hangingChars="945" w:hanging="1984"/>
        <w:rPr>
          <w:rFonts w:asciiTheme="majorEastAsia" w:eastAsiaTheme="majorEastAsia" w:hAnsiTheme="majorEastAsia" w:cs="Times New Roman"/>
        </w:rPr>
      </w:pPr>
      <w:r w:rsidRPr="009138B4">
        <w:rPr>
          <w:rFonts w:asciiTheme="majorEastAsia" w:eastAsiaTheme="majorEastAsia" w:hAnsiTheme="majorEastAsia" w:cs="Times New Roman" w:hint="eastAsia"/>
        </w:rPr>
        <w:tab/>
      </w:r>
      <w:r w:rsidR="007B17CC" w:rsidRPr="009138B4">
        <w:rPr>
          <w:rFonts w:asciiTheme="majorEastAsia" w:eastAsiaTheme="majorEastAsia" w:hAnsiTheme="majorEastAsia" w:cs="ＭＳ 明朝" w:hint="eastAsia"/>
        </w:rPr>
        <w:t>（２）</w:t>
      </w:r>
      <w:r w:rsidR="00087900" w:rsidRPr="009138B4">
        <w:rPr>
          <w:rFonts w:asciiTheme="majorEastAsia" w:eastAsiaTheme="majorEastAsia" w:hAnsiTheme="majorEastAsia" w:hint="eastAsia"/>
        </w:rPr>
        <w:t>ＡチームとＢチームが同一リーグに所属することはできない。</w:t>
      </w:r>
      <w:r w:rsidR="00B55C2B" w:rsidRPr="009138B4">
        <w:rPr>
          <w:rFonts w:asciiTheme="majorEastAsia" w:eastAsiaTheme="majorEastAsia" w:hAnsiTheme="majorEastAsia" w:cs="ＭＳ 明朝" w:hint="eastAsia"/>
        </w:rPr>
        <w:t>ただし</w:t>
      </w:r>
      <w:r w:rsidR="00C63B0A" w:rsidRPr="009138B4">
        <w:rPr>
          <w:rFonts w:asciiTheme="majorEastAsia" w:eastAsiaTheme="majorEastAsia" w:hAnsiTheme="majorEastAsia" w:cs="ＭＳ 明朝" w:hint="eastAsia"/>
        </w:rPr>
        <w:t>、３部リーグに</w:t>
      </w:r>
      <w:r w:rsidR="00C919E4" w:rsidRPr="009138B4">
        <w:rPr>
          <w:rFonts w:asciiTheme="majorEastAsia" w:eastAsiaTheme="majorEastAsia" w:hAnsiTheme="majorEastAsia" w:cs="ＭＳ 明朝" w:hint="eastAsia"/>
        </w:rPr>
        <w:t>Ａチームが所属している場合、別ブロックにＢチーム等所属することは認められる</w:t>
      </w:r>
      <w:r w:rsidR="00C63B0A" w:rsidRPr="009138B4">
        <w:rPr>
          <w:rFonts w:asciiTheme="majorEastAsia" w:eastAsiaTheme="majorEastAsia" w:hAnsiTheme="majorEastAsia" w:cs="ＭＳ 明朝" w:hint="eastAsia"/>
        </w:rPr>
        <w:t>。</w:t>
      </w:r>
      <w:r w:rsidR="00AF5D41" w:rsidRPr="009138B4">
        <w:rPr>
          <w:rFonts w:asciiTheme="majorEastAsia" w:eastAsiaTheme="majorEastAsia" w:hAnsiTheme="majorEastAsia" w:cs="ＭＳ 明朝" w:hint="eastAsia"/>
        </w:rPr>
        <w:t>その場合、昇格はＡチームにのみ許される。</w:t>
      </w:r>
      <w:r w:rsidR="00B55C2B" w:rsidRPr="009138B4">
        <w:rPr>
          <w:rFonts w:asciiTheme="majorEastAsia" w:eastAsiaTheme="majorEastAsia" w:hAnsiTheme="majorEastAsia" w:cs="ＭＳ 明朝" w:hint="eastAsia"/>
        </w:rPr>
        <w:t>また、</w:t>
      </w:r>
      <w:r w:rsidR="00980688">
        <w:rPr>
          <w:rFonts w:asciiTheme="majorEastAsia" w:eastAsiaTheme="majorEastAsia" w:hAnsiTheme="majorEastAsia" w:cs="ＭＳ 明朝" w:hint="eastAsia"/>
        </w:rPr>
        <w:t>３</w:t>
      </w:r>
      <w:r w:rsidR="00B55C2B" w:rsidRPr="009138B4">
        <w:rPr>
          <w:rFonts w:asciiTheme="majorEastAsia" w:eastAsiaTheme="majorEastAsia" w:hAnsiTheme="majorEastAsia" w:cs="ＭＳ 明朝" w:hint="eastAsia"/>
        </w:rPr>
        <w:t>部リーグに限り、</w:t>
      </w:r>
      <w:r w:rsidR="00216D1D" w:rsidRPr="009138B4">
        <w:rPr>
          <w:rFonts w:asciiTheme="majorEastAsia" w:eastAsiaTheme="majorEastAsia" w:hAnsiTheme="majorEastAsia" w:cs="ＭＳ 明朝" w:hint="eastAsia"/>
        </w:rPr>
        <w:t>別ブロックに</w:t>
      </w:r>
      <w:r w:rsidR="00B55C2B" w:rsidRPr="009138B4">
        <w:rPr>
          <w:rFonts w:asciiTheme="majorEastAsia" w:eastAsiaTheme="majorEastAsia" w:hAnsiTheme="majorEastAsia" w:cs="ＭＳ 明朝" w:hint="eastAsia"/>
        </w:rPr>
        <w:t>ＢチームとＣチーム等が所属することは認められる。その場合、昇格はＢチームにのみ許される。</w:t>
      </w:r>
    </w:p>
    <w:p w:rsidR="00A93622" w:rsidRPr="009138B4" w:rsidRDefault="00E1467C" w:rsidP="00E1467C">
      <w:pPr>
        <w:tabs>
          <w:tab w:val="left" w:pos="1418"/>
        </w:tabs>
        <w:spacing w:line="288" w:lineRule="exact"/>
        <w:ind w:left="1984" w:hangingChars="945" w:hanging="1984"/>
        <w:rPr>
          <w:rFonts w:asciiTheme="majorEastAsia" w:eastAsiaTheme="majorEastAsia" w:hAnsiTheme="majorEastAsia" w:cs="ＭＳ 明朝"/>
        </w:rPr>
      </w:pPr>
      <w:r w:rsidRPr="009138B4">
        <w:rPr>
          <w:rFonts w:asciiTheme="majorEastAsia" w:eastAsiaTheme="majorEastAsia" w:hAnsiTheme="majorEastAsia" w:cs="Times New Roman" w:hint="eastAsia"/>
        </w:rPr>
        <w:tab/>
      </w:r>
      <w:r w:rsidR="00CD6665" w:rsidRPr="009138B4">
        <w:rPr>
          <w:rFonts w:asciiTheme="majorEastAsia" w:eastAsiaTheme="majorEastAsia" w:hAnsiTheme="majorEastAsia" w:hint="eastAsia"/>
        </w:rPr>
        <w:t>（３）</w:t>
      </w:r>
      <w:r w:rsidR="004267C0" w:rsidRPr="009138B4">
        <w:rPr>
          <w:rFonts w:asciiTheme="majorEastAsia" w:eastAsiaTheme="majorEastAsia" w:hAnsiTheme="majorEastAsia" w:cs="ＭＳ 明朝" w:hint="eastAsia"/>
        </w:rPr>
        <w:t>Ａチームの１６名のブロック選手</w:t>
      </w:r>
      <w:r w:rsidR="00087900" w:rsidRPr="009138B4">
        <w:rPr>
          <w:rFonts w:asciiTheme="majorEastAsia" w:eastAsiaTheme="majorEastAsia" w:hAnsiTheme="majorEastAsia" w:cs="ＭＳ 明朝" w:hint="eastAsia"/>
        </w:rPr>
        <w:t>はＢチーム</w:t>
      </w:r>
      <w:r w:rsidR="00C919E4" w:rsidRPr="009138B4">
        <w:rPr>
          <w:rFonts w:asciiTheme="majorEastAsia" w:eastAsiaTheme="majorEastAsia" w:hAnsiTheme="majorEastAsia" w:cs="ＭＳ 明朝" w:hint="eastAsia"/>
        </w:rPr>
        <w:t>等</w:t>
      </w:r>
      <w:r w:rsidR="00087900" w:rsidRPr="009138B4">
        <w:rPr>
          <w:rFonts w:asciiTheme="majorEastAsia" w:eastAsiaTheme="majorEastAsia" w:hAnsiTheme="majorEastAsia" w:cs="ＭＳ 明朝" w:hint="eastAsia"/>
        </w:rPr>
        <w:t>でプレーすることはできない。</w:t>
      </w:r>
      <w:r w:rsidR="00A55FCC" w:rsidRPr="009138B4">
        <w:rPr>
          <w:rFonts w:asciiTheme="majorEastAsia" w:eastAsiaTheme="majorEastAsia" w:hAnsiTheme="majorEastAsia" w:cs="ＭＳ 明朝" w:hint="eastAsia"/>
        </w:rPr>
        <w:t>同様に、Ｂチームの１６名のブロック選手はＣチーム</w:t>
      </w:r>
      <w:r w:rsidR="00A93622" w:rsidRPr="009138B4">
        <w:rPr>
          <w:rFonts w:asciiTheme="majorEastAsia" w:eastAsiaTheme="majorEastAsia" w:hAnsiTheme="majorEastAsia" w:cs="ＭＳ 明朝" w:hint="eastAsia"/>
        </w:rPr>
        <w:t>でプレーすることができない。</w:t>
      </w:r>
      <w:r w:rsidR="005C13C4" w:rsidRPr="009138B4">
        <w:rPr>
          <w:rFonts w:asciiTheme="majorEastAsia" w:eastAsiaTheme="majorEastAsia" w:hAnsiTheme="majorEastAsia" w:cs="ＭＳ 明朝" w:hint="eastAsia"/>
        </w:rPr>
        <w:t>ただし、Ｂチームのブロック選手がＡチームに出場することは妨げられない。</w:t>
      </w:r>
    </w:p>
    <w:p w:rsidR="00E1467C" w:rsidRPr="009138B4" w:rsidRDefault="00A93622" w:rsidP="00E1467C">
      <w:pPr>
        <w:tabs>
          <w:tab w:val="left" w:pos="1418"/>
        </w:tabs>
        <w:spacing w:line="288" w:lineRule="exact"/>
        <w:ind w:left="1984" w:hangingChars="945" w:hanging="1984"/>
        <w:rPr>
          <w:rFonts w:asciiTheme="majorEastAsia" w:eastAsiaTheme="majorEastAsia" w:hAnsiTheme="majorEastAsia" w:cs="ＭＳ 明朝"/>
        </w:rPr>
      </w:pPr>
      <w:r w:rsidRPr="009138B4">
        <w:rPr>
          <w:rFonts w:asciiTheme="majorEastAsia" w:eastAsiaTheme="majorEastAsia" w:hAnsiTheme="majorEastAsia" w:cs="ＭＳ 明朝" w:hint="eastAsia"/>
        </w:rPr>
        <w:tab/>
        <w:t>（４）</w:t>
      </w:r>
      <w:r w:rsidR="004737EE" w:rsidRPr="006D189E">
        <w:rPr>
          <w:rFonts w:asciiTheme="majorEastAsia" w:eastAsiaTheme="majorEastAsia" w:hAnsiTheme="majorEastAsia" w:cs="ＭＳ 明朝" w:hint="eastAsia"/>
          <w:color w:val="auto"/>
        </w:rPr>
        <w:t>ブロック選手の移動ウィンドウはプリンスリーグの２回目に合わせて、６月２１～２３日の期間に</w:t>
      </w:r>
      <w:r w:rsidR="009D1A26" w:rsidRPr="006D189E">
        <w:rPr>
          <w:rFonts w:asciiTheme="majorEastAsia" w:eastAsiaTheme="majorEastAsia" w:hAnsiTheme="majorEastAsia" w:cs="ＭＳ 明朝" w:hint="eastAsia"/>
          <w:color w:val="auto"/>
        </w:rPr>
        <w:t>、</w:t>
      </w:r>
      <w:r w:rsidR="004737EE" w:rsidRPr="006D189E">
        <w:rPr>
          <w:rFonts w:asciiTheme="majorEastAsia" w:eastAsiaTheme="majorEastAsia" w:hAnsiTheme="majorEastAsia" w:cs="ＭＳ 明朝" w:hint="eastAsia"/>
          <w:color w:val="auto"/>
        </w:rPr>
        <w:t>１回</w:t>
      </w:r>
      <w:r w:rsidR="002114CC" w:rsidRPr="006D189E">
        <w:rPr>
          <w:rFonts w:asciiTheme="majorEastAsia" w:eastAsiaTheme="majorEastAsia" w:hAnsiTheme="majorEastAsia" w:cs="ＭＳ 明朝" w:hint="eastAsia"/>
          <w:color w:val="auto"/>
        </w:rPr>
        <w:t>認める。</w:t>
      </w:r>
      <w:r w:rsidR="004E568B" w:rsidRPr="009138B4">
        <w:rPr>
          <w:rFonts w:asciiTheme="majorEastAsia" w:eastAsiaTheme="majorEastAsia" w:hAnsiTheme="majorEastAsia" w:cs="ＭＳ 明朝" w:hint="eastAsia"/>
        </w:rPr>
        <w:t>ただし、Ａチームがプリンスリーグ東北に出場し、Ｂチーム</w:t>
      </w:r>
      <w:r w:rsidR="00C919E4" w:rsidRPr="009138B4">
        <w:rPr>
          <w:rFonts w:asciiTheme="majorEastAsia" w:eastAsiaTheme="majorEastAsia" w:hAnsiTheme="majorEastAsia" w:cs="ＭＳ 明朝" w:hint="eastAsia"/>
        </w:rPr>
        <w:t>等</w:t>
      </w:r>
      <w:r w:rsidR="006A3CB1" w:rsidRPr="009138B4">
        <w:rPr>
          <w:rFonts w:asciiTheme="majorEastAsia" w:eastAsiaTheme="majorEastAsia" w:hAnsiTheme="majorEastAsia" w:cs="ＭＳ 明朝" w:hint="eastAsia"/>
        </w:rPr>
        <w:t>がＹリーグに所属している場合、下記（５</w:t>
      </w:r>
      <w:r w:rsidR="004E568B" w:rsidRPr="009138B4">
        <w:rPr>
          <w:rFonts w:asciiTheme="majorEastAsia" w:eastAsiaTheme="majorEastAsia" w:hAnsiTheme="majorEastAsia" w:cs="ＭＳ 明朝" w:hint="eastAsia"/>
        </w:rPr>
        <w:t>）の規定も含め、プリンスリーグの規定を優先させる。</w:t>
      </w:r>
    </w:p>
    <w:p w:rsidR="0088695A" w:rsidRPr="009138B4" w:rsidRDefault="0088695A" w:rsidP="00E1467C">
      <w:pPr>
        <w:tabs>
          <w:tab w:val="left" w:pos="1418"/>
        </w:tabs>
        <w:spacing w:line="288" w:lineRule="exact"/>
        <w:ind w:left="1984" w:hangingChars="945" w:hanging="1984"/>
        <w:rPr>
          <w:rFonts w:asciiTheme="majorEastAsia" w:eastAsiaTheme="majorEastAsia" w:hAnsiTheme="majorEastAsia" w:cs="ＭＳ 明朝"/>
        </w:rPr>
      </w:pPr>
      <w:r w:rsidRPr="009138B4">
        <w:rPr>
          <w:rFonts w:asciiTheme="majorEastAsia" w:eastAsiaTheme="majorEastAsia" w:hAnsiTheme="majorEastAsia" w:cs="ＭＳ 明朝" w:hint="eastAsia"/>
        </w:rPr>
        <w:tab/>
      </w:r>
      <w:r w:rsidR="00A93622" w:rsidRPr="009138B4">
        <w:rPr>
          <w:rFonts w:asciiTheme="majorEastAsia" w:eastAsiaTheme="majorEastAsia" w:hAnsiTheme="majorEastAsia" w:cs="ＭＳ 明朝" w:hint="eastAsia"/>
        </w:rPr>
        <w:t>（５</w:t>
      </w:r>
      <w:r w:rsidRPr="009138B4">
        <w:rPr>
          <w:rFonts w:asciiTheme="majorEastAsia" w:eastAsiaTheme="majorEastAsia" w:hAnsiTheme="majorEastAsia" w:cs="ＭＳ 明朝" w:hint="eastAsia"/>
        </w:rPr>
        <w:t>）</w:t>
      </w:r>
      <w:r w:rsidR="005C13C4" w:rsidRPr="009138B4">
        <w:rPr>
          <w:rFonts w:asciiTheme="majorEastAsia" w:eastAsiaTheme="majorEastAsia" w:hAnsiTheme="majorEastAsia" w:cs="ＭＳ 明朝" w:hint="eastAsia"/>
        </w:rPr>
        <w:t>Ａチーム</w:t>
      </w:r>
      <w:r w:rsidRPr="009138B4">
        <w:rPr>
          <w:rFonts w:asciiTheme="majorEastAsia" w:eastAsiaTheme="majorEastAsia" w:hAnsiTheme="majorEastAsia" w:cs="ＭＳ 明朝" w:hint="eastAsia"/>
        </w:rPr>
        <w:t>ブロック選手以外の選手がＡチームに出場したとしても、その選手がＢチーム</w:t>
      </w:r>
      <w:r w:rsidR="00C919E4" w:rsidRPr="009138B4">
        <w:rPr>
          <w:rFonts w:asciiTheme="majorEastAsia" w:eastAsiaTheme="majorEastAsia" w:hAnsiTheme="majorEastAsia" w:cs="ＭＳ 明朝" w:hint="eastAsia"/>
        </w:rPr>
        <w:t>等</w:t>
      </w:r>
      <w:r w:rsidRPr="009138B4">
        <w:rPr>
          <w:rFonts w:asciiTheme="majorEastAsia" w:eastAsiaTheme="majorEastAsia" w:hAnsiTheme="majorEastAsia" w:cs="ＭＳ 明朝" w:hint="eastAsia"/>
        </w:rPr>
        <w:t>に出場すること</w:t>
      </w:r>
      <w:r w:rsidR="00387F5D" w:rsidRPr="009138B4">
        <w:rPr>
          <w:rFonts w:asciiTheme="majorEastAsia" w:eastAsiaTheme="majorEastAsia" w:hAnsiTheme="majorEastAsia" w:cs="ＭＳ 明朝" w:hint="eastAsia"/>
        </w:rPr>
        <w:t>は</w:t>
      </w:r>
      <w:r w:rsidRPr="009138B4">
        <w:rPr>
          <w:rFonts w:asciiTheme="majorEastAsia" w:eastAsiaTheme="majorEastAsia" w:hAnsiTheme="majorEastAsia" w:cs="ＭＳ 明朝" w:hint="eastAsia"/>
        </w:rPr>
        <w:t>妨げ</w:t>
      </w:r>
      <w:r w:rsidR="00387F5D" w:rsidRPr="009138B4">
        <w:rPr>
          <w:rFonts w:asciiTheme="majorEastAsia" w:eastAsiaTheme="majorEastAsia" w:hAnsiTheme="majorEastAsia" w:cs="ＭＳ 明朝" w:hint="eastAsia"/>
        </w:rPr>
        <w:t>られ</w:t>
      </w:r>
      <w:r w:rsidRPr="009138B4">
        <w:rPr>
          <w:rFonts w:asciiTheme="majorEastAsia" w:eastAsiaTheme="majorEastAsia" w:hAnsiTheme="majorEastAsia" w:cs="ＭＳ 明朝" w:hint="eastAsia"/>
        </w:rPr>
        <w:t>ない。ただし、Ａチームで５試合以上出場した選手はＢチーム</w:t>
      </w:r>
      <w:r w:rsidR="00C919E4" w:rsidRPr="009138B4">
        <w:rPr>
          <w:rFonts w:asciiTheme="majorEastAsia" w:eastAsiaTheme="majorEastAsia" w:hAnsiTheme="majorEastAsia" w:cs="ＭＳ 明朝" w:hint="eastAsia"/>
        </w:rPr>
        <w:t>等</w:t>
      </w:r>
      <w:r w:rsidRPr="009138B4">
        <w:rPr>
          <w:rFonts w:asciiTheme="majorEastAsia" w:eastAsiaTheme="majorEastAsia" w:hAnsiTheme="majorEastAsia" w:cs="ＭＳ 明朝" w:hint="eastAsia"/>
        </w:rPr>
        <w:t>でプレーすることはできない</w:t>
      </w:r>
      <w:r w:rsidR="003756BC" w:rsidRPr="009138B4">
        <w:rPr>
          <w:rFonts w:asciiTheme="majorEastAsia" w:eastAsiaTheme="majorEastAsia" w:hAnsiTheme="majorEastAsia" w:cs="ＭＳ 明朝" w:hint="eastAsia"/>
        </w:rPr>
        <w:t>。</w:t>
      </w:r>
      <w:r w:rsidR="00A93622" w:rsidRPr="009138B4">
        <w:rPr>
          <w:rFonts w:asciiTheme="majorEastAsia" w:eastAsiaTheme="majorEastAsia" w:hAnsiTheme="majorEastAsia" w:cs="ＭＳ 明朝" w:hint="eastAsia"/>
        </w:rPr>
        <w:t>同様に、Ｂチームで５試合以上出場した選手はＣチームでプレーすることができない。</w:t>
      </w:r>
      <w:r w:rsidR="00387F5D" w:rsidRPr="009138B4">
        <w:rPr>
          <w:rFonts w:asciiTheme="majorEastAsia" w:eastAsiaTheme="majorEastAsia" w:hAnsiTheme="majorEastAsia" w:cs="ＭＳ 明朝" w:hint="eastAsia"/>
        </w:rPr>
        <w:t>出場時間１分であっても</w:t>
      </w:r>
      <w:r w:rsidRPr="009138B4">
        <w:rPr>
          <w:rFonts w:asciiTheme="majorEastAsia" w:eastAsiaTheme="majorEastAsia" w:hAnsiTheme="majorEastAsia" w:cs="ＭＳ 明朝" w:hint="eastAsia"/>
        </w:rPr>
        <w:t>１試合出場したもの</w:t>
      </w:r>
      <w:r w:rsidR="00387F5D" w:rsidRPr="009138B4">
        <w:rPr>
          <w:rFonts w:asciiTheme="majorEastAsia" w:eastAsiaTheme="majorEastAsia" w:hAnsiTheme="majorEastAsia" w:cs="ＭＳ 明朝" w:hint="eastAsia"/>
        </w:rPr>
        <w:t>とカウントする</w:t>
      </w:r>
      <w:r w:rsidRPr="009138B4">
        <w:rPr>
          <w:rFonts w:asciiTheme="majorEastAsia" w:eastAsiaTheme="majorEastAsia" w:hAnsiTheme="majorEastAsia" w:cs="ＭＳ 明朝" w:hint="eastAsia"/>
        </w:rPr>
        <w:t>。</w:t>
      </w:r>
    </w:p>
    <w:p w:rsidR="002114CC" w:rsidRPr="006D189E" w:rsidRDefault="002114CC" w:rsidP="00E1467C">
      <w:pPr>
        <w:tabs>
          <w:tab w:val="left" w:pos="1418"/>
        </w:tabs>
        <w:spacing w:line="288" w:lineRule="exact"/>
        <w:ind w:left="1984" w:hangingChars="945" w:hanging="1984"/>
        <w:rPr>
          <w:rFonts w:asciiTheme="majorEastAsia" w:eastAsiaTheme="majorEastAsia" w:hAnsiTheme="majorEastAsia" w:cs="Times New Roman"/>
          <w:color w:val="auto"/>
        </w:rPr>
      </w:pPr>
      <w:r w:rsidRPr="009138B4">
        <w:rPr>
          <w:rFonts w:asciiTheme="majorEastAsia" w:eastAsiaTheme="majorEastAsia" w:hAnsiTheme="majorEastAsia" w:cs="ＭＳ 明朝" w:hint="eastAsia"/>
        </w:rPr>
        <w:lastRenderedPageBreak/>
        <w:tab/>
        <w:t>（</w:t>
      </w:r>
      <w:r w:rsidR="00A93622" w:rsidRPr="009138B4">
        <w:rPr>
          <w:rFonts w:asciiTheme="majorEastAsia" w:eastAsiaTheme="majorEastAsia" w:hAnsiTheme="majorEastAsia" w:cs="ＭＳ 明朝" w:hint="eastAsia"/>
        </w:rPr>
        <w:t>６</w:t>
      </w:r>
      <w:r w:rsidRPr="009138B4">
        <w:rPr>
          <w:rFonts w:asciiTheme="majorEastAsia" w:eastAsiaTheme="majorEastAsia" w:hAnsiTheme="majorEastAsia" w:cs="ＭＳ 明朝" w:hint="eastAsia"/>
        </w:rPr>
        <w:t>）</w:t>
      </w:r>
      <w:r w:rsidR="00387F5D" w:rsidRPr="009138B4">
        <w:rPr>
          <w:rFonts w:asciiTheme="majorEastAsia" w:eastAsiaTheme="majorEastAsia" w:hAnsiTheme="majorEastAsia" w:hint="eastAsia"/>
        </w:rPr>
        <w:t>Ｂチーム</w:t>
      </w:r>
      <w:r w:rsidR="00C919E4" w:rsidRPr="009138B4">
        <w:rPr>
          <w:rFonts w:asciiTheme="majorEastAsia" w:eastAsiaTheme="majorEastAsia" w:hAnsiTheme="majorEastAsia" w:hint="eastAsia"/>
        </w:rPr>
        <w:t>等</w:t>
      </w:r>
      <w:r w:rsidR="00387F5D" w:rsidRPr="009138B4">
        <w:rPr>
          <w:rFonts w:asciiTheme="majorEastAsia" w:eastAsiaTheme="majorEastAsia" w:hAnsiTheme="majorEastAsia" w:hint="eastAsia"/>
        </w:rPr>
        <w:t>を参加させるチームは、</w:t>
      </w:r>
      <w:r w:rsidRPr="009138B4">
        <w:rPr>
          <w:rFonts w:asciiTheme="majorEastAsia" w:eastAsiaTheme="majorEastAsia" w:hAnsiTheme="majorEastAsia" w:cs="ＭＳ 明朝" w:hint="eastAsia"/>
        </w:rPr>
        <w:t>Ａチーム所属のリーグの事務局とＢチーム</w:t>
      </w:r>
      <w:r w:rsidR="00C919E4" w:rsidRPr="009138B4">
        <w:rPr>
          <w:rFonts w:asciiTheme="majorEastAsia" w:eastAsiaTheme="majorEastAsia" w:hAnsiTheme="majorEastAsia" w:cs="ＭＳ 明朝" w:hint="eastAsia"/>
        </w:rPr>
        <w:t>等</w:t>
      </w:r>
      <w:r w:rsidRPr="009138B4">
        <w:rPr>
          <w:rFonts w:asciiTheme="majorEastAsia" w:eastAsiaTheme="majorEastAsia" w:hAnsiTheme="majorEastAsia" w:cs="ＭＳ 明朝" w:hint="eastAsia"/>
        </w:rPr>
        <w:t>所属のリーグの事務局</w:t>
      </w:r>
      <w:r w:rsidR="00AF0B88" w:rsidRPr="009138B4">
        <w:rPr>
          <w:rFonts w:asciiTheme="majorEastAsia" w:eastAsiaTheme="majorEastAsia" w:hAnsiTheme="majorEastAsia" w:cs="ＭＳ 明朝" w:hint="eastAsia"/>
        </w:rPr>
        <w:t>、</w:t>
      </w:r>
      <w:r w:rsidR="00AF0B88" w:rsidRPr="00F539A3">
        <w:rPr>
          <w:rFonts w:asciiTheme="majorEastAsia" w:eastAsiaTheme="majorEastAsia" w:hAnsiTheme="majorEastAsia" w:cs="ＭＳ 明朝" w:hint="eastAsia"/>
          <w:color w:val="auto"/>
        </w:rPr>
        <w:t>県リーグ担当理事（東海大学山形高校：皆川）</w:t>
      </w:r>
      <w:r w:rsidRPr="00F539A3">
        <w:rPr>
          <w:rFonts w:asciiTheme="majorEastAsia" w:eastAsiaTheme="majorEastAsia" w:hAnsiTheme="majorEastAsia" w:cs="ＭＳ 明朝" w:hint="eastAsia"/>
          <w:color w:val="auto"/>
        </w:rPr>
        <w:t>に対</w:t>
      </w:r>
      <w:r w:rsidRPr="009138B4">
        <w:rPr>
          <w:rFonts w:asciiTheme="majorEastAsia" w:eastAsiaTheme="majorEastAsia" w:hAnsiTheme="majorEastAsia" w:cs="ＭＳ 明朝" w:hint="eastAsia"/>
        </w:rPr>
        <w:t>して、</w:t>
      </w:r>
      <w:r w:rsidR="00387F5D" w:rsidRPr="009138B4">
        <w:rPr>
          <w:rFonts w:asciiTheme="majorEastAsia" w:eastAsiaTheme="majorEastAsia" w:hAnsiTheme="majorEastAsia" w:cs="ＭＳ 明朝" w:hint="eastAsia"/>
        </w:rPr>
        <w:t>４月の県リーグ第一節当日までと</w:t>
      </w:r>
      <w:r w:rsidR="004737EE" w:rsidRPr="006D189E">
        <w:rPr>
          <w:rFonts w:asciiTheme="majorEastAsia" w:eastAsiaTheme="majorEastAsia" w:hAnsiTheme="majorEastAsia" w:cs="ＭＳ 明朝" w:hint="eastAsia"/>
          <w:color w:val="auto"/>
        </w:rPr>
        <w:t>６月２１～２３</w:t>
      </w:r>
      <w:r w:rsidR="00AF0B88" w:rsidRPr="006D189E">
        <w:rPr>
          <w:rFonts w:asciiTheme="majorEastAsia" w:eastAsiaTheme="majorEastAsia" w:hAnsiTheme="majorEastAsia" w:cs="ＭＳ 明朝" w:hint="eastAsia"/>
          <w:color w:val="auto"/>
        </w:rPr>
        <w:t>日</w:t>
      </w:r>
      <w:r w:rsidR="004737EE" w:rsidRPr="006D189E">
        <w:rPr>
          <w:rFonts w:asciiTheme="majorEastAsia" w:eastAsiaTheme="majorEastAsia" w:hAnsiTheme="majorEastAsia" w:cs="ＭＳ 明朝" w:hint="eastAsia"/>
          <w:color w:val="auto"/>
        </w:rPr>
        <w:t>の期間</w:t>
      </w:r>
      <w:r w:rsidR="00387F5D" w:rsidRPr="006D189E">
        <w:rPr>
          <w:rFonts w:asciiTheme="majorEastAsia" w:eastAsiaTheme="majorEastAsia" w:hAnsiTheme="majorEastAsia" w:cs="ＭＳ 明朝" w:hint="eastAsia"/>
          <w:color w:val="auto"/>
        </w:rPr>
        <w:t>の２回、</w:t>
      </w:r>
      <w:r w:rsidRPr="006D189E">
        <w:rPr>
          <w:rFonts w:asciiTheme="majorEastAsia" w:eastAsiaTheme="majorEastAsia" w:hAnsiTheme="majorEastAsia" w:cs="ＭＳ 明朝" w:hint="eastAsia"/>
          <w:color w:val="auto"/>
        </w:rPr>
        <w:t>ブロック選手</w:t>
      </w:r>
      <w:r w:rsidR="00387F5D" w:rsidRPr="006D189E">
        <w:rPr>
          <w:rFonts w:asciiTheme="majorEastAsia" w:eastAsiaTheme="majorEastAsia" w:hAnsiTheme="majorEastAsia" w:cs="ＭＳ 明朝" w:hint="eastAsia"/>
          <w:color w:val="auto"/>
        </w:rPr>
        <w:t>名簿</w:t>
      </w:r>
      <w:r w:rsidRPr="006D189E">
        <w:rPr>
          <w:rFonts w:asciiTheme="majorEastAsia" w:eastAsiaTheme="majorEastAsia" w:hAnsiTheme="majorEastAsia" w:cs="ＭＳ 明朝" w:hint="eastAsia"/>
          <w:color w:val="auto"/>
        </w:rPr>
        <w:t>を届け出なければならない。</w:t>
      </w:r>
    </w:p>
    <w:p w:rsidR="00E1467C" w:rsidRPr="009138B4" w:rsidRDefault="00E1467C" w:rsidP="00E1467C">
      <w:pPr>
        <w:tabs>
          <w:tab w:val="left" w:pos="1418"/>
        </w:tabs>
        <w:spacing w:line="288" w:lineRule="exact"/>
        <w:ind w:left="1984" w:hangingChars="945" w:hanging="1984"/>
        <w:rPr>
          <w:rFonts w:asciiTheme="majorEastAsia" w:eastAsiaTheme="majorEastAsia" w:hAnsiTheme="majorEastAsia" w:cs="Times New Roman"/>
        </w:rPr>
      </w:pPr>
      <w:r w:rsidRPr="009138B4">
        <w:rPr>
          <w:rFonts w:asciiTheme="majorEastAsia" w:eastAsiaTheme="majorEastAsia" w:hAnsiTheme="majorEastAsia" w:hint="eastAsia"/>
        </w:rPr>
        <w:tab/>
      </w:r>
      <w:r w:rsidR="00A93622" w:rsidRPr="009138B4">
        <w:rPr>
          <w:rFonts w:asciiTheme="majorEastAsia" w:eastAsiaTheme="majorEastAsia" w:hAnsiTheme="majorEastAsia" w:hint="eastAsia"/>
        </w:rPr>
        <w:t>（７</w:t>
      </w:r>
      <w:r w:rsidR="00CD6665" w:rsidRPr="009138B4">
        <w:rPr>
          <w:rFonts w:asciiTheme="majorEastAsia" w:eastAsiaTheme="majorEastAsia" w:hAnsiTheme="majorEastAsia" w:hint="eastAsia"/>
        </w:rPr>
        <w:t>）</w:t>
      </w:r>
      <w:r w:rsidR="00087900" w:rsidRPr="009138B4">
        <w:rPr>
          <w:rFonts w:asciiTheme="majorEastAsia" w:eastAsiaTheme="majorEastAsia" w:hAnsiTheme="majorEastAsia" w:cs="ＭＳ 明朝" w:hint="eastAsia"/>
        </w:rPr>
        <w:t>不戦敗は０－１０とする。</w:t>
      </w:r>
      <w:r w:rsidR="00FF23D4">
        <w:rPr>
          <w:rFonts w:asciiTheme="majorEastAsia" w:eastAsiaTheme="majorEastAsia" w:hAnsiTheme="majorEastAsia" w:cs="ＭＳ 明朝" w:hint="eastAsia"/>
        </w:rPr>
        <w:t>その場合、帯同審判の責任は継続するので義務を果たすこと。不戦敗が</w:t>
      </w:r>
      <w:r w:rsidR="00087900" w:rsidRPr="009138B4">
        <w:rPr>
          <w:rFonts w:asciiTheme="majorEastAsia" w:eastAsiaTheme="majorEastAsia" w:hAnsiTheme="majorEastAsia" w:cs="ＭＳ 明朝" w:hint="eastAsia"/>
        </w:rPr>
        <w:t>多いチームは次年度の参加を認めない。</w:t>
      </w:r>
      <w:r w:rsidRPr="009138B4">
        <w:rPr>
          <w:rFonts w:asciiTheme="majorEastAsia" w:eastAsiaTheme="majorEastAsia" w:hAnsiTheme="majorEastAsia" w:cs="ＭＳ 明朝" w:hint="eastAsia"/>
        </w:rPr>
        <w:t>ただし、学校閉鎖</w:t>
      </w:r>
      <w:r w:rsidR="0086157E" w:rsidRPr="009138B4">
        <w:rPr>
          <w:rFonts w:asciiTheme="majorEastAsia" w:eastAsiaTheme="majorEastAsia" w:hAnsiTheme="majorEastAsia" w:cs="ＭＳ 明朝" w:hint="eastAsia"/>
        </w:rPr>
        <w:t>等</w:t>
      </w:r>
      <w:r w:rsidR="003756BC" w:rsidRPr="009138B4">
        <w:rPr>
          <w:rFonts w:asciiTheme="majorEastAsia" w:eastAsiaTheme="majorEastAsia" w:hAnsiTheme="majorEastAsia" w:cs="ＭＳ 明朝" w:hint="eastAsia"/>
        </w:rPr>
        <w:t>になる程の伝染病の流行の場合</w:t>
      </w:r>
      <w:r w:rsidRPr="009138B4">
        <w:rPr>
          <w:rFonts w:asciiTheme="majorEastAsia" w:eastAsiaTheme="majorEastAsia" w:hAnsiTheme="majorEastAsia" w:cs="ＭＳ 明朝" w:hint="eastAsia"/>
        </w:rPr>
        <w:t>、リーグ</w:t>
      </w:r>
      <w:r w:rsidR="00197B07" w:rsidRPr="009138B4">
        <w:rPr>
          <w:rFonts w:asciiTheme="majorEastAsia" w:eastAsiaTheme="majorEastAsia" w:hAnsiTheme="majorEastAsia" w:cs="ＭＳ 明朝" w:hint="eastAsia"/>
        </w:rPr>
        <w:t>事務局</w:t>
      </w:r>
      <w:r w:rsidRPr="009138B4">
        <w:rPr>
          <w:rFonts w:asciiTheme="majorEastAsia" w:eastAsiaTheme="majorEastAsia" w:hAnsiTheme="majorEastAsia" w:cs="ＭＳ 明朝" w:hint="eastAsia"/>
        </w:rPr>
        <w:t>が延期を判断できる。クラブ</w:t>
      </w:r>
      <w:r w:rsidR="003756BC" w:rsidRPr="009138B4">
        <w:rPr>
          <w:rFonts w:asciiTheme="majorEastAsia" w:eastAsiaTheme="majorEastAsia" w:hAnsiTheme="majorEastAsia" w:cs="ＭＳ 明朝" w:hint="eastAsia"/>
        </w:rPr>
        <w:t>チーム</w:t>
      </w:r>
      <w:r w:rsidR="00197B07" w:rsidRPr="009138B4">
        <w:rPr>
          <w:rFonts w:asciiTheme="majorEastAsia" w:eastAsiaTheme="majorEastAsia" w:hAnsiTheme="majorEastAsia" w:cs="ＭＳ 明朝" w:hint="eastAsia"/>
        </w:rPr>
        <w:t>の場合も適宜リーグ事務局が判断する。</w:t>
      </w:r>
    </w:p>
    <w:p w:rsidR="00E1467C" w:rsidRPr="009138B4" w:rsidRDefault="00E1467C" w:rsidP="00E1467C">
      <w:pPr>
        <w:tabs>
          <w:tab w:val="left" w:pos="1418"/>
        </w:tabs>
        <w:spacing w:line="288" w:lineRule="exact"/>
        <w:ind w:left="1984" w:hangingChars="945" w:hanging="1984"/>
        <w:rPr>
          <w:rFonts w:asciiTheme="majorEastAsia" w:eastAsiaTheme="majorEastAsia" w:hAnsiTheme="majorEastAsia" w:cs="Times New Roman"/>
        </w:rPr>
      </w:pPr>
      <w:r w:rsidRPr="009138B4">
        <w:rPr>
          <w:rFonts w:asciiTheme="majorEastAsia" w:eastAsiaTheme="majorEastAsia" w:hAnsiTheme="majorEastAsia" w:cs="Times New Roman" w:hint="eastAsia"/>
        </w:rPr>
        <w:tab/>
      </w:r>
      <w:r w:rsidR="00A93622" w:rsidRPr="009138B4">
        <w:rPr>
          <w:rFonts w:asciiTheme="majorEastAsia" w:eastAsiaTheme="majorEastAsia" w:hAnsiTheme="majorEastAsia" w:hint="eastAsia"/>
        </w:rPr>
        <w:t>（８</w:t>
      </w:r>
      <w:r w:rsidR="00CD6665" w:rsidRPr="009138B4">
        <w:rPr>
          <w:rFonts w:asciiTheme="majorEastAsia" w:eastAsiaTheme="majorEastAsia" w:hAnsiTheme="majorEastAsia" w:hint="eastAsia"/>
        </w:rPr>
        <w:t>）</w:t>
      </w:r>
      <w:r w:rsidR="00E56374" w:rsidRPr="009138B4">
        <w:rPr>
          <w:rFonts w:asciiTheme="majorEastAsia" w:eastAsiaTheme="majorEastAsia" w:hAnsiTheme="majorEastAsia" w:cs="ＭＳ 明朝" w:hint="eastAsia"/>
        </w:rPr>
        <w:t>帯同審判</w:t>
      </w:r>
      <w:r w:rsidR="00A86637" w:rsidRPr="009138B4">
        <w:rPr>
          <w:rFonts w:asciiTheme="majorEastAsia" w:eastAsiaTheme="majorEastAsia" w:hAnsiTheme="majorEastAsia" w:cs="ＭＳ 明朝" w:hint="eastAsia"/>
        </w:rPr>
        <w:t>の副審</w:t>
      </w:r>
      <w:r w:rsidR="00E56374" w:rsidRPr="009138B4">
        <w:rPr>
          <w:rFonts w:asciiTheme="majorEastAsia" w:eastAsiaTheme="majorEastAsia" w:hAnsiTheme="majorEastAsia" w:cs="ＭＳ 明朝" w:hint="eastAsia"/>
        </w:rPr>
        <w:t>は</w:t>
      </w:r>
      <w:r w:rsidR="00980688" w:rsidRPr="00FF23D4">
        <w:rPr>
          <w:rFonts w:asciiTheme="majorEastAsia" w:eastAsiaTheme="majorEastAsia" w:hAnsiTheme="majorEastAsia" w:cs="ＭＳ 明朝" w:hint="eastAsia"/>
          <w:color w:val="auto"/>
        </w:rPr>
        <w:t>１部３</w:t>
      </w:r>
      <w:r w:rsidR="00AF0B88" w:rsidRPr="00FF23D4">
        <w:rPr>
          <w:rFonts w:asciiTheme="majorEastAsia" w:eastAsiaTheme="majorEastAsia" w:hAnsiTheme="majorEastAsia" w:cs="ＭＳ 明朝" w:hint="eastAsia"/>
          <w:color w:val="auto"/>
        </w:rPr>
        <w:t>級以上（ユース審判可）、</w:t>
      </w:r>
      <w:r w:rsidR="00980688" w:rsidRPr="00FF23D4">
        <w:rPr>
          <w:rFonts w:asciiTheme="majorEastAsia" w:eastAsiaTheme="majorEastAsia" w:hAnsiTheme="majorEastAsia" w:cs="ＭＳ 明朝" w:hint="eastAsia"/>
          <w:color w:val="auto"/>
        </w:rPr>
        <w:t>２</w:t>
      </w:r>
      <w:r w:rsidR="00AF0B88" w:rsidRPr="00FF23D4">
        <w:rPr>
          <w:rFonts w:asciiTheme="majorEastAsia" w:eastAsiaTheme="majorEastAsia" w:hAnsiTheme="majorEastAsia" w:cs="ＭＳ 明朝" w:hint="eastAsia"/>
          <w:color w:val="auto"/>
        </w:rPr>
        <w:t>部、</w:t>
      </w:r>
      <w:r w:rsidR="00980688" w:rsidRPr="00FF23D4">
        <w:rPr>
          <w:rFonts w:asciiTheme="majorEastAsia" w:eastAsiaTheme="majorEastAsia" w:hAnsiTheme="majorEastAsia" w:cs="ＭＳ 明朝" w:hint="eastAsia"/>
          <w:color w:val="auto"/>
        </w:rPr>
        <w:t>３</w:t>
      </w:r>
      <w:r w:rsidR="00AF0B88" w:rsidRPr="00FF23D4">
        <w:rPr>
          <w:rFonts w:asciiTheme="majorEastAsia" w:eastAsiaTheme="majorEastAsia" w:hAnsiTheme="majorEastAsia" w:cs="ＭＳ 明朝" w:hint="eastAsia"/>
          <w:color w:val="auto"/>
        </w:rPr>
        <w:t>部</w:t>
      </w:r>
      <w:r w:rsidR="00980688" w:rsidRPr="00FF23D4">
        <w:rPr>
          <w:rFonts w:asciiTheme="majorEastAsia" w:eastAsiaTheme="majorEastAsia" w:hAnsiTheme="majorEastAsia" w:cs="ＭＳ 明朝" w:hint="eastAsia"/>
          <w:color w:val="auto"/>
        </w:rPr>
        <w:t>４</w:t>
      </w:r>
      <w:r w:rsidR="00AF0B88" w:rsidRPr="00FF23D4">
        <w:rPr>
          <w:rFonts w:asciiTheme="majorEastAsia" w:eastAsiaTheme="majorEastAsia" w:hAnsiTheme="majorEastAsia" w:cs="ＭＳ 明朝" w:hint="eastAsia"/>
          <w:color w:val="auto"/>
        </w:rPr>
        <w:t>級以上</w:t>
      </w:r>
      <w:r w:rsidR="00FE5DF6" w:rsidRPr="00FF23D4">
        <w:rPr>
          <w:rFonts w:asciiTheme="majorEastAsia" w:eastAsiaTheme="majorEastAsia" w:hAnsiTheme="majorEastAsia" w:cs="ＭＳ 明朝" w:hint="eastAsia"/>
          <w:color w:val="auto"/>
        </w:rPr>
        <w:t>（ユース審判可）</w:t>
      </w:r>
      <w:r w:rsidR="00E56374" w:rsidRPr="00FF23D4">
        <w:rPr>
          <w:rFonts w:asciiTheme="majorEastAsia" w:eastAsiaTheme="majorEastAsia" w:hAnsiTheme="majorEastAsia" w:cs="ＭＳ 明朝" w:hint="eastAsia"/>
          <w:color w:val="auto"/>
        </w:rPr>
        <w:t>。</w:t>
      </w:r>
      <w:r w:rsidR="00FE5DF6" w:rsidRPr="00FF23D4">
        <w:rPr>
          <w:rFonts w:asciiTheme="majorEastAsia" w:eastAsiaTheme="majorEastAsia" w:hAnsiTheme="majorEastAsia" w:cs="ＭＳ 明朝" w:hint="eastAsia"/>
          <w:color w:val="auto"/>
        </w:rPr>
        <w:t>主審は、</w:t>
      </w:r>
      <w:r w:rsidR="00980688" w:rsidRPr="00FF23D4">
        <w:rPr>
          <w:rFonts w:asciiTheme="majorEastAsia" w:eastAsiaTheme="majorEastAsia" w:hAnsiTheme="majorEastAsia" w:cs="ＭＳ 明朝" w:hint="eastAsia"/>
          <w:color w:val="auto"/>
        </w:rPr>
        <w:t>１部</w:t>
      </w:r>
      <w:r w:rsidR="00FF23D4">
        <w:rPr>
          <w:rFonts w:asciiTheme="majorEastAsia" w:eastAsiaTheme="majorEastAsia" w:hAnsiTheme="majorEastAsia" w:cs="ＭＳ 明朝" w:hint="eastAsia"/>
          <w:color w:val="auto"/>
        </w:rPr>
        <w:t>は</w:t>
      </w:r>
      <w:r w:rsidR="00FB2B0A" w:rsidRPr="00FF23D4">
        <w:rPr>
          <w:rFonts w:asciiTheme="majorEastAsia" w:eastAsiaTheme="majorEastAsia" w:hAnsiTheme="majorEastAsia" w:cs="ＭＳ 明朝" w:hint="eastAsia"/>
          <w:color w:val="auto"/>
        </w:rPr>
        <w:t>協会派遣、</w:t>
      </w:r>
      <w:r w:rsidR="00980688" w:rsidRPr="00FF23D4">
        <w:rPr>
          <w:rFonts w:asciiTheme="majorEastAsia" w:eastAsiaTheme="majorEastAsia" w:hAnsiTheme="majorEastAsia" w:cs="ＭＳ 明朝" w:hint="eastAsia"/>
          <w:color w:val="auto"/>
        </w:rPr>
        <w:t>２</w:t>
      </w:r>
      <w:r w:rsidR="00FE5DF6" w:rsidRPr="00FF23D4">
        <w:rPr>
          <w:rFonts w:asciiTheme="majorEastAsia" w:eastAsiaTheme="majorEastAsia" w:hAnsiTheme="majorEastAsia" w:cs="ＭＳ 明朝" w:hint="eastAsia"/>
          <w:color w:val="auto"/>
        </w:rPr>
        <w:t>部</w:t>
      </w:r>
      <w:r w:rsidR="00FF23D4">
        <w:rPr>
          <w:rFonts w:asciiTheme="majorEastAsia" w:eastAsiaTheme="majorEastAsia" w:hAnsiTheme="majorEastAsia" w:cs="ＭＳ 明朝" w:hint="eastAsia"/>
          <w:color w:val="auto"/>
        </w:rPr>
        <w:t>は</w:t>
      </w:r>
      <w:r w:rsidR="00980688" w:rsidRPr="00FF23D4">
        <w:rPr>
          <w:rFonts w:asciiTheme="majorEastAsia" w:eastAsiaTheme="majorEastAsia" w:hAnsiTheme="majorEastAsia" w:cs="ＭＳ 明朝" w:hint="eastAsia"/>
          <w:color w:val="auto"/>
        </w:rPr>
        <w:t>３</w:t>
      </w:r>
      <w:r w:rsidR="00FE5DF6" w:rsidRPr="00FF23D4">
        <w:rPr>
          <w:rFonts w:asciiTheme="majorEastAsia" w:eastAsiaTheme="majorEastAsia" w:hAnsiTheme="majorEastAsia" w:cs="ＭＳ 明朝" w:hint="eastAsia"/>
          <w:color w:val="auto"/>
        </w:rPr>
        <w:t>級以上（ユース審判可）、</w:t>
      </w:r>
      <w:r w:rsidR="00980688" w:rsidRPr="00FF23D4">
        <w:rPr>
          <w:rFonts w:asciiTheme="majorEastAsia" w:eastAsiaTheme="majorEastAsia" w:hAnsiTheme="majorEastAsia" w:cs="ＭＳ 明朝" w:hint="eastAsia"/>
          <w:color w:val="auto"/>
        </w:rPr>
        <w:t>３</w:t>
      </w:r>
      <w:r w:rsidR="00FE5DF6" w:rsidRPr="00FF23D4">
        <w:rPr>
          <w:rFonts w:asciiTheme="majorEastAsia" w:eastAsiaTheme="majorEastAsia" w:hAnsiTheme="majorEastAsia" w:cs="ＭＳ 明朝" w:hint="eastAsia"/>
          <w:color w:val="auto"/>
        </w:rPr>
        <w:t>部</w:t>
      </w:r>
      <w:r w:rsidR="00FF23D4">
        <w:rPr>
          <w:rFonts w:asciiTheme="majorEastAsia" w:eastAsiaTheme="majorEastAsia" w:hAnsiTheme="majorEastAsia" w:cs="ＭＳ 明朝" w:hint="eastAsia"/>
          <w:color w:val="auto"/>
        </w:rPr>
        <w:t>は</w:t>
      </w:r>
      <w:r w:rsidR="00980688" w:rsidRPr="00FF23D4">
        <w:rPr>
          <w:rFonts w:asciiTheme="majorEastAsia" w:eastAsiaTheme="majorEastAsia" w:hAnsiTheme="majorEastAsia" w:cs="ＭＳ 明朝" w:hint="eastAsia"/>
          <w:color w:val="auto"/>
        </w:rPr>
        <w:t>３</w:t>
      </w:r>
      <w:r w:rsidR="00FE5DF6" w:rsidRPr="00FF23D4">
        <w:rPr>
          <w:rFonts w:asciiTheme="majorEastAsia" w:eastAsiaTheme="majorEastAsia" w:hAnsiTheme="majorEastAsia" w:cs="ＭＳ 明朝" w:hint="eastAsia"/>
          <w:color w:val="auto"/>
        </w:rPr>
        <w:t>級以上（ユース審判可）または</w:t>
      </w:r>
      <w:r w:rsidR="00980688" w:rsidRPr="00FF23D4">
        <w:rPr>
          <w:rFonts w:asciiTheme="majorEastAsia" w:eastAsiaTheme="majorEastAsia" w:hAnsiTheme="majorEastAsia" w:cs="ＭＳ 明朝" w:hint="eastAsia"/>
          <w:color w:val="auto"/>
        </w:rPr>
        <w:t>４</w:t>
      </w:r>
      <w:r w:rsidR="00FE5DF6" w:rsidRPr="00FF23D4">
        <w:rPr>
          <w:rFonts w:asciiTheme="majorEastAsia" w:eastAsiaTheme="majorEastAsia" w:hAnsiTheme="majorEastAsia" w:cs="ＭＳ 明朝" w:hint="eastAsia"/>
          <w:color w:val="auto"/>
        </w:rPr>
        <w:t>級以上かつ</w:t>
      </w:r>
      <w:r w:rsidR="00980688" w:rsidRPr="00FF23D4">
        <w:rPr>
          <w:rFonts w:asciiTheme="majorEastAsia" w:eastAsiaTheme="majorEastAsia" w:hAnsiTheme="majorEastAsia" w:cs="ＭＳ 明朝" w:hint="eastAsia"/>
          <w:color w:val="auto"/>
        </w:rPr>
        <w:t>１９</w:t>
      </w:r>
      <w:r w:rsidR="00FE5DF6" w:rsidRPr="00FF23D4">
        <w:rPr>
          <w:rFonts w:asciiTheme="majorEastAsia" w:eastAsiaTheme="majorEastAsia" w:hAnsiTheme="majorEastAsia" w:cs="ＭＳ 明朝" w:hint="eastAsia"/>
          <w:color w:val="auto"/>
        </w:rPr>
        <w:t>歳以上</w:t>
      </w:r>
      <w:r w:rsidR="00FB2B0A" w:rsidRPr="00FF23D4">
        <w:rPr>
          <w:rFonts w:asciiTheme="majorEastAsia" w:eastAsiaTheme="majorEastAsia" w:hAnsiTheme="majorEastAsia" w:cs="ＭＳ 明朝" w:hint="eastAsia"/>
          <w:color w:val="auto"/>
        </w:rPr>
        <w:t>または</w:t>
      </w:r>
      <w:r w:rsidR="00980688" w:rsidRPr="00FF23D4">
        <w:rPr>
          <w:rFonts w:asciiTheme="majorEastAsia" w:eastAsiaTheme="majorEastAsia" w:hAnsiTheme="majorEastAsia" w:cs="ＭＳ 明朝" w:hint="eastAsia"/>
          <w:color w:val="auto"/>
        </w:rPr>
        <w:t>３</w:t>
      </w:r>
      <w:r w:rsidR="00FB2B0A" w:rsidRPr="00FF23D4">
        <w:rPr>
          <w:rFonts w:asciiTheme="majorEastAsia" w:eastAsiaTheme="majorEastAsia" w:hAnsiTheme="majorEastAsia" w:cs="ＭＳ 明朝" w:hint="eastAsia"/>
          <w:color w:val="auto"/>
        </w:rPr>
        <w:t>級受験中（ユース審判可）の場合はインストラクター同席ならば可とする</w:t>
      </w:r>
      <w:r w:rsidR="00FE5DF6" w:rsidRPr="00FF23D4">
        <w:rPr>
          <w:rFonts w:asciiTheme="majorEastAsia" w:eastAsiaTheme="majorEastAsia" w:hAnsiTheme="majorEastAsia" w:cs="ＭＳ 明朝" w:hint="eastAsia"/>
          <w:color w:val="auto"/>
        </w:rPr>
        <w:t>。</w:t>
      </w:r>
    </w:p>
    <w:p w:rsidR="00197B07" w:rsidRPr="006D189E" w:rsidRDefault="00E1467C" w:rsidP="00197B07">
      <w:pPr>
        <w:tabs>
          <w:tab w:val="left" w:pos="1418"/>
        </w:tabs>
        <w:spacing w:line="288" w:lineRule="exact"/>
        <w:ind w:left="1984" w:hangingChars="945" w:hanging="1984"/>
        <w:rPr>
          <w:rFonts w:asciiTheme="majorEastAsia" w:eastAsiaTheme="majorEastAsia" w:hAnsiTheme="majorEastAsia" w:cs="Times New Roman"/>
          <w:color w:val="auto"/>
        </w:rPr>
      </w:pPr>
      <w:r w:rsidRPr="009138B4">
        <w:rPr>
          <w:rFonts w:asciiTheme="majorEastAsia" w:eastAsiaTheme="majorEastAsia" w:hAnsiTheme="majorEastAsia" w:cs="Times New Roman" w:hint="eastAsia"/>
        </w:rPr>
        <w:tab/>
      </w:r>
      <w:r w:rsidR="00A93622" w:rsidRPr="009138B4">
        <w:rPr>
          <w:rFonts w:asciiTheme="majorEastAsia" w:eastAsiaTheme="majorEastAsia" w:hAnsiTheme="majorEastAsia" w:hint="eastAsia"/>
        </w:rPr>
        <w:t>（９</w:t>
      </w:r>
      <w:r w:rsidR="00CD6665" w:rsidRPr="009138B4">
        <w:rPr>
          <w:rFonts w:asciiTheme="majorEastAsia" w:eastAsiaTheme="majorEastAsia" w:hAnsiTheme="majorEastAsia" w:hint="eastAsia"/>
        </w:rPr>
        <w:t>）</w:t>
      </w:r>
      <w:r w:rsidR="008A5149" w:rsidRPr="009138B4">
        <w:rPr>
          <w:rFonts w:asciiTheme="majorEastAsia" w:eastAsiaTheme="majorEastAsia" w:hAnsiTheme="majorEastAsia" w:cs="ＭＳ 明朝" w:hint="eastAsia"/>
        </w:rPr>
        <w:t>メンバー表、交替用紙はメールにて様式を送るので各チームで印刷し、使用すること。</w:t>
      </w:r>
      <w:r w:rsidR="008A5149" w:rsidRPr="006D189E">
        <w:rPr>
          <w:rFonts w:asciiTheme="majorEastAsia" w:eastAsiaTheme="majorEastAsia" w:hAnsiTheme="majorEastAsia" w:cs="ＭＳ 明朝" w:hint="eastAsia"/>
          <w:color w:val="auto"/>
        </w:rPr>
        <w:t>試合</w:t>
      </w:r>
      <w:r w:rsidR="009C1AC4" w:rsidRPr="006D189E">
        <w:rPr>
          <w:rFonts w:asciiTheme="majorEastAsia" w:eastAsiaTheme="majorEastAsia" w:hAnsiTheme="majorEastAsia" w:cs="ＭＳ 明朝" w:hint="eastAsia"/>
          <w:color w:val="auto"/>
        </w:rPr>
        <w:t>開始４０分</w:t>
      </w:r>
      <w:r w:rsidR="008A5149" w:rsidRPr="006D189E">
        <w:rPr>
          <w:rFonts w:asciiTheme="majorEastAsia" w:eastAsiaTheme="majorEastAsia" w:hAnsiTheme="majorEastAsia" w:cs="ＭＳ 明朝" w:hint="eastAsia"/>
          <w:color w:val="auto"/>
        </w:rPr>
        <w:t>前</w:t>
      </w:r>
      <w:r w:rsidR="009C1AC4" w:rsidRPr="006D189E">
        <w:rPr>
          <w:rFonts w:asciiTheme="majorEastAsia" w:eastAsiaTheme="majorEastAsia" w:hAnsiTheme="majorEastAsia" w:cs="ＭＳ 明朝" w:hint="eastAsia"/>
          <w:color w:val="auto"/>
        </w:rPr>
        <w:t>まで</w:t>
      </w:r>
      <w:r w:rsidR="008A5149" w:rsidRPr="006D189E">
        <w:rPr>
          <w:rFonts w:asciiTheme="majorEastAsia" w:eastAsiaTheme="majorEastAsia" w:hAnsiTheme="majorEastAsia" w:cs="ＭＳ 明朝" w:hint="eastAsia"/>
          <w:color w:val="auto"/>
        </w:rPr>
        <w:t>にメンバー表２部</w:t>
      </w:r>
      <w:r w:rsidR="00EA7378" w:rsidRPr="006D189E">
        <w:rPr>
          <w:rFonts w:asciiTheme="majorEastAsia" w:eastAsiaTheme="majorEastAsia" w:hAnsiTheme="majorEastAsia" w:cs="ＭＳ 明朝" w:hint="eastAsia"/>
          <w:color w:val="auto"/>
        </w:rPr>
        <w:t>と</w:t>
      </w:r>
      <w:r w:rsidR="002B66CE" w:rsidRPr="006D189E">
        <w:rPr>
          <w:rFonts w:asciiTheme="majorEastAsia" w:eastAsiaTheme="majorEastAsia" w:hAnsiTheme="majorEastAsia" w:cs="ＭＳ 明朝" w:hint="eastAsia"/>
          <w:color w:val="auto"/>
        </w:rPr>
        <w:t>（会場責任者用</w:t>
      </w:r>
      <w:r w:rsidR="009625E5" w:rsidRPr="006D189E">
        <w:rPr>
          <w:rFonts w:asciiTheme="majorEastAsia" w:eastAsiaTheme="majorEastAsia" w:hAnsiTheme="majorEastAsia" w:cs="ＭＳ 明朝" w:hint="eastAsia"/>
          <w:color w:val="auto"/>
        </w:rPr>
        <w:t>と</w:t>
      </w:r>
      <w:r w:rsidR="00EA7378" w:rsidRPr="006D189E">
        <w:rPr>
          <w:rFonts w:asciiTheme="majorEastAsia" w:eastAsiaTheme="majorEastAsia" w:hAnsiTheme="majorEastAsia" w:cs="ＭＳ 明朝" w:hint="eastAsia"/>
          <w:color w:val="auto"/>
        </w:rPr>
        <w:t>対戦チーム用として）</w:t>
      </w:r>
      <w:r w:rsidR="009625E5" w:rsidRPr="006D189E">
        <w:rPr>
          <w:rFonts w:asciiTheme="majorEastAsia" w:eastAsiaTheme="majorEastAsia" w:hAnsiTheme="majorEastAsia" w:cs="ＭＳ 明朝" w:hint="eastAsia"/>
          <w:color w:val="auto"/>
        </w:rPr>
        <w:t>選手証を</w:t>
      </w:r>
      <w:r w:rsidR="008A5149" w:rsidRPr="006D189E">
        <w:rPr>
          <w:rFonts w:asciiTheme="majorEastAsia" w:eastAsiaTheme="majorEastAsia" w:hAnsiTheme="majorEastAsia" w:cs="ＭＳ 明朝" w:hint="eastAsia"/>
          <w:color w:val="auto"/>
        </w:rPr>
        <w:t>提出すること。</w:t>
      </w:r>
      <w:r w:rsidR="009C1AC4" w:rsidRPr="006D189E">
        <w:rPr>
          <w:rFonts w:asciiTheme="majorEastAsia" w:eastAsiaTheme="majorEastAsia" w:hAnsiTheme="majorEastAsia" w:cs="ＭＳ 明朝" w:hint="eastAsia"/>
          <w:color w:val="auto"/>
        </w:rPr>
        <w:t>選手証不携帯の場合は、選手個人またはチーム責任者所有の電子選手証を大会本部（会場責任者）に提示する</w:t>
      </w:r>
      <w:r w:rsidR="00EA7378" w:rsidRPr="006D189E">
        <w:rPr>
          <w:rFonts w:asciiTheme="majorEastAsia" w:eastAsiaTheme="majorEastAsia" w:hAnsiTheme="majorEastAsia" w:cs="ＭＳ 明朝" w:hint="eastAsia"/>
          <w:color w:val="auto"/>
        </w:rPr>
        <w:t>ことで代替えできる</w:t>
      </w:r>
      <w:r w:rsidR="009C1AC4" w:rsidRPr="006D189E">
        <w:rPr>
          <w:rFonts w:asciiTheme="majorEastAsia" w:eastAsiaTheme="majorEastAsia" w:hAnsiTheme="majorEastAsia" w:cs="ＭＳ 明朝" w:hint="eastAsia"/>
          <w:color w:val="auto"/>
        </w:rPr>
        <w:t>。それができない場合は、チーム責任者が</w:t>
      </w:r>
      <w:r w:rsidR="002B66CE" w:rsidRPr="006D189E">
        <w:rPr>
          <w:rFonts w:asciiTheme="majorEastAsia" w:eastAsiaTheme="majorEastAsia" w:hAnsiTheme="majorEastAsia" w:cs="ＭＳ 明朝" w:hint="eastAsia"/>
          <w:color w:val="auto"/>
        </w:rPr>
        <w:t>「</w:t>
      </w:r>
      <w:r w:rsidR="009C1AC4" w:rsidRPr="006D189E">
        <w:rPr>
          <w:rFonts w:asciiTheme="majorEastAsia" w:eastAsiaTheme="majorEastAsia" w:hAnsiTheme="majorEastAsia" w:cs="ＭＳ 明朝" w:hint="eastAsia"/>
          <w:color w:val="auto"/>
        </w:rPr>
        <w:t>翌日、大会本部（会場責任者）に</w:t>
      </w:r>
      <w:r w:rsidR="002B66CE" w:rsidRPr="006D189E">
        <w:rPr>
          <w:rFonts w:asciiTheme="majorEastAsia" w:eastAsiaTheme="majorEastAsia" w:hAnsiTheme="majorEastAsia" w:cs="ＭＳ 明朝" w:hint="eastAsia"/>
          <w:color w:val="auto"/>
        </w:rPr>
        <w:t>提出し、メンバー表と照らし合わせ確認すること」を確約して試合を実施する。</w:t>
      </w:r>
      <w:r w:rsidR="00EA7378" w:rsidRPr="006D189E">
        <w:rPr>
          <w:rFonts w:asciiTheme="majorEastAsia" w:eastAsiaTheme="majorEastAsia" w:hAnsiTheme="majorEastAsia" w:cs="ＭＳ 明朝" w:hint="eastAsia"/>
          <w:color w:val="auto"/>
        </w:rPr>
        <w:t>また、年度初め（地区総体前</w:t>
      </w:r>
      <w:r w:rsidR="00480523" w:rsidRPr="006D189E">
        <w:rPr>
          <w:rFonts w:asciiTheme="majorEastAsia" w:eastAsiaTheme="majorEastAsia" w:hAnsiTheme="majorEastAsia" w:cs="ＭＳ 明朝" w:hint="eastAsia"/>
          <w:color w:val="auto"/>
        </w:rPr>
        <w:t>後</w:t>
      </w:r>
      <w:r w:rsidR="00EA7378" w:rsidRPr="006D189E">
        <w:rPr>
          <w:rFonts w:asciiTheme="majorEastAsia" w:eastAsiaTheme="majorEastAsia" w:hAnsiTheme="majorEastAsia" w:cs="ＭＳ 明朝" w:hint="eastAsia"/>
          <w:color w:val="auto"/>
        </w:rPr>
        <w:t>）でチーム責任者の手元に選手証が届いてない場合は、選手登録完了（WEB上）画面の選手名簿をプリントアウトしたもので代替えできる。</w:t>
      </w:r>
      <w:r w:rsidR="006D189E">
        <w:rPr>
          <w:rFonts w:asciiTheme="majorEastAsia" w:eastAsiaTheme="majorEastAsia" w:hAnsiTheme="majorEastAsia" w:cs="ＭＳ 明朝" w:hint="eastAsia"/>
          <w:color w:val="auto"/>
        </w:rPr>
        <w:t>尚、翌日の確認がなされない場合は、以下の懲罰を課す。該当試合は０－１０とし、全てオウンゴールとする。そして相手チームに勝ち点３を与える。チーム監督は、そのカテゴリーのリーグ戦３試合出場停止。複数チームを参加させているチームは、出場停止が消化されない期間、違うカテゴリーの試合にも出場できない。</w:t>
      </w:r>
    </w:p>
    <w:p w:rsidR="00197B07" w:rsidRPr="009138B4" w:rsidRDefault="00197B07" w:rsidP="00197B07">
      <w:pPr>
        <w:tabs>
          <w:tab w:val="left" w:pos="1418"/>
        </w:tabs>
        <w:spacing w:line="288" w:lineRule="exact"/>
        <w:ind w:left="1984" w:hangingChars="945" w:hanging="1984"/>
        <w:rPr>
          <w:rFonts w:asciiTheme="majorEastAsia" w:eastAsiaTheme="majorEastAsia" w:hAnsiTheme="majorEastAsia" w:cs="Times New Roman"/>
        </w:rPr>
      </w:pPr>
      <w:r w:rsidRPr="009138B4">
        <w:rPr>
          <w:rFonts w:asciiTheme="majorEastAsia" w:eastAsiaTheme="majorEastAsia" w:hAnsiTheme="majorEastAsia" w:cs="Times New Roman" w:hint="eastAsia"/>
        </w:rPr>
        <w:tab/>
      </w:r>
      <w:r w:rsidR="00A93622" w:rsidRPr="009138B4">
        <w:rPr>
          <w:rFonts w:asciiTheme="majorEastAsia" w:eastAsiaTheme="majorEastAsia" w:hAnsiTheme="majorEastAsia" w:hint="eastAsia"/>
        </w:rPr>
        <w:t>（１０</w:t>
      </w:r>
      <w:r w:rsidR="00CD6665" w:rsidRPr="009138B4">
        <w:rPr>
          <w:rFonts w:asciiTheme="majorEastAsia" w:eastAsiaTheme="majorEastAsia" w:hAnsiTheme="majorEastAsia" w:hint="eastAsia"/>
        </w:rPr>
        <w:t>）</w:t>
      </w:r>
      <w:r w:rsidR="007B17CC" w:rsidRPr="00FB2B0A">
        <w:rPr>
          <w:rFonts w:asciiTheme="majorEastAsia" w:eastAsiaTheme="majorEastAsia" w:hAnsiTheme="majorEastAsia" w:cs="ＭＳ 明朝" w:hint="eastAsia"/>
        </w:rPr>
        <w:t>主管チーム</w:t>
      </w:r>
      <w:r w:rsidR="008A5149" w:rsidRPr="00FB2B0A">
        <w:rPr>
          <w:rFonts w:asciiTheme="majorEastAsia" w:eastAsiaTheme="majorEastAsia" w:hAnsiTheme="majorEastAsia" w:cs="ＭＳ 明朝" w:hint="eastAsia"/>
        </w:rPr>
        <w:t>は</w:t>
      </w:r>
      <w:r w:rsidR="007B17CC" w:rsidRPr="00FB2B0A">
        <w:rPr>
          <w:rFonts w:asciiTheme="majorEastAsia" w:eastAsiaTheme="majorEastAsia" w:hAnsiTheme="majorEastAsia" w:cs="ＭＳ 明朝" w:hint="eastAsia"/>
        </w:rPr>
        <w:t>、メールにて様式が送られた</w:t>
      </w:r>
      <w:r w:rsidR="009D5FF1" w:rsidRPr="00896942">
        <w:rPr>
          <w:rFonts w:asciiTheme="majorEastAsia" w:eastAsiaTheme="majorEastAsia" w:hAnsiTheme="majorEastAsia" w:cs="ＭＳ 明朝" w:hint="eastAsia"/>
          <w:color w:val="auto"/>
        </w:rPr>
        <w:t>試合結果記録用紙</w:t>
      </w:r>
      <w:r w:rsidR="009D5FF1" w:rsidRPr="00FB2B0A">
        <w:rPr>
          <w:rFonts w:asciiTheme="majorEastAsia" w:eastAsiaTheme="majorEastAsia" w:hAnsiTheme="majorEastAsia" w:cs="ＭＳ 明朝" w:hint="eastAsia"/>
        </w:rPr>
        <w:t>、</w:t>
      </w:r>
      <w:r w:rsidR="007B17CC" w:rsidRPr="00FB2B0A">
        <w:rPr>
          <w:rFonts w:asciiTheme="majorEastAsia" w:eastAsiaTheme="majorEastAsia" w:hAnsiTheme="majorEastAsia" w:cs="ＭＳ 明朝" w:hint="eastAsia"/>
        </w:rPr>
        <w:t>実施報告書に</w:t>
      </w:r>
      <w:r w:rsidR="008A5149" w:rsidRPr="00FB2B0A">
        <w:rPr>
          <w:rFonts w:asciiTheme="majorEastAsia" w:eastAsiaTheme="majorEastAsia" w:hAnsiTheme="majorEastAsia" w:cs="ＭＳ 明朝" w:hint="eastAsia"/>
        </w:rPr>
        <w:t>試合結果</w:t>
      </w:r>
      <w:r w:rsidR="007B17CC" w:rsidRPr="00FB2B0A">
        <w:rPr>
          <w:rFonts w:asciiTheme="majorEastAsia" w:eastAsiaTheme="majorEastAsia" w:hAnsiTheme="majorEastAsia" w:cs="ＭＳ 明朝" w:hint="eastAsia"/>
        </w:rPr>
        <w:t>等を</w:t>
      </w:r>
      <w:r w:rsidR="008B67CF" w:rsidRPr="00FB2B0A">
        <w:rPr>
          <w:rFonts w:asciiTheme="majorEastAsia" w:eastAsiaTheme="majorEastAsia" w:hAnsiTheme="majorEastAsia" w:cs="ＭＳ 明朝" w:hint="eastAsia"/>
        </w:rPr>
        <w:t>記録し、</w:t>
      </w:r>
      <w:r w:rsidR="00B71E2A" w:rsidRPr="00FB2B0A">
        <w:rPr>
          <w:rFonts w:asciiTheme="majorEastAsia" w:eastAsiaTheme="majorEastAsia" w:hAnsiTheme="majorEastAsia" w:cs="ＭＳ 明朝" w:hint="eastAsia"/>
        </w:rPr>
        <w:t>メンバー表・交代表とともに</w:t>
      </w:r>
      <w:r w:rsidR="007B17CC" w:rsidRPr="00FB2B0A">
        <w:rPr>
          <w:rFonts w:asciiTheme="majorEastAsia" w:eastAsiaTheme="majorEastAsia" w:hAnsiTheme="majorEastAsia" w:cs="ＭＳ 明朝" w:hint="eastAsia"/>
        </w:rPr>
        <w:t>各リーグ事務局に送付すること。各リーグ事務局は、適宜、結果を県サッカー協会ＨＰ「速報掲示板」にＵＰ</w:t>
      </w:r>
      <w:r w:rsidR="009D5FF1" w:rsidRPr="00FB2B0A">
        <w:rPr>
          <w:rFonts w:asciiTheme="majorEastAsia" w:eastAsiaTheme="majorEastAsia" w:hAnsiTheme="majorEastAsia" w:cs="ＭＳ 明朝" w:hint="eastAsia"/>
        </w:rPr>
        <w:t>し、</w:t>
      </w:r>
      <w:r w:rsidR="009D5FF1" w:rsidRPr="00896942">
        <w:rPr>
          <w:rFonts w:asciiTheme="majorEastAsia" w:eastAsiaTheme="majorEastAsia" w:hAnsiTheme="majorEastAsia" w:cs="ＭＳ 明朝" w:hint="eastAsia"/>
          <w:color w:val="auto"/>
        </w:rPr>
        <w:t>リーグ所属</w:t>
      </w:r>
      <w:r w:rsidR="00FB2B0A" w:rsidRPr="00896942">
        <w:rPr>
          <w:rFonts w:asciiTheme="majorEastAsia" w:eastAsiaTheme="majorEastAsia" w:hAnsiTheme="majorEastAsia" w:cs="ＭＳ 明朝" w:hint="eastAsia"/>
          <w:color w:val="auto"/>
        </w:rPr>
        <w:t>全</w:t>
      </w:r>
      <w:r w:rsidR="009D5FF1" w:rsidRPr="00896942">
        <w:rPr>
          <w:rFonts w:asciiTheme="majorEastAsia" w:eastAsiaTheme="majorEastAsia" w:hAnsiTheme="majorEastAsia" w:cs="ＭＳ 明朝" w:hint="eastAsia"/>
          <w:color w:val="auto"/>
        </w:rPr>
        <w:t>チームに各節ごとに結果を送付すること</w:t>
      </w:r>
      <w:r w:rsidR="00800D81" w:rsidRPr="00FB2B0A">
        <w:rPr>
          <w:rFonts w:asciiTheme="majorEastAsia" w:eastAsiaTheme="majorEastAsia" w:hAnsiTheme="majorEastAsia" w:cs="ＭＳ 明朝" w:hint="eastAsia"/>
        </w:rPr>
        <w:t>。リーグ終了後には必ず最終結果</w:t>
      </w:r>
      <w:r w:rsidR="00C3553C" w:rsidRPr="00FB2B0A">
        <w:rPr>
          <w:rFonts w:asciiTheme="majorEastAsia" w:eastAsiaTheme="majorEastAsia" w:hAnsiTheme="majorEastAsia" w:cs="ＭＳ 明朝" w:hint="eastAsia"/>
        </w:rPr>
        <w:t>（星取表）</w:t>
      </w:r>
      <w:r w:rsidR="00800D81" w:rsidRPr="00FB2B0A">
        <w:rPr>
          <w:rFonts w:asciiTheme="majorEastAsia" w:eastAsiaTheme="majorEastAsia" w:hAnsiTheme="majorEastAsia" w:cs="ＭＳ 明朝" w:hint="eastAsia"/>
        </w:rPr>
        <w:t>をＵＰすること</w:t>
      </w:r>
      <w:r w:rsidR="007B17CC" w:rsidRPr="009138B4">
        <w:rPr>
          <w:rFonts w:asciiTheme="majorEastAsia" w:eastAsiaTheme="majorEastAsia" w:hAnsiTheme="majorEastAsia" w:cs="ＭＳ 明朝" w:hint="eastAsia"/>
        </w:rPr>
        <w:t>。</w:t>
      </w:r>
    </w:p>
    <w:p w:rsidR="00197B07" w:rsidRPr="009138B4" w:rsidRDefault="00197B07" w:rsidP="00197B07">
      <w:pPr>
        <w:tabs>
          <w:tab w:val="left" w:pos="1418"/>
        </w:tabs>
        <w:spacing w:line="288" w:lineRule="exact"/>
        <w:ind w:left="1984" w:hangingChars="945" w:hanging="1984"/>
        <w:rPr>
          <w:rFonts w:asciiTheme="majorEastAsia" w:eastAsiaTheme="majorEastAsia" w:hAnsiTheme="majorEastAsia" w:cs="Times New Roman"/>
        </w:rPr>
      </w:pPr>
      <w:r w:rsidRPr="009138B4">
        <w:rPr>
          <w:rFonts w:asciiTheme="majorEastAsia" w:eastAsiaTheme="majorEastAsia" w:hAnsiTheme="majorEastAsia" w:cs="Times New Roman" w:hint="eastAsia"/>
        </w:rPr>
        <w:tab/>
      </w:r>
      <w:r w:rsidR="00A93622" w:rsidRPr="009138B4">
        <w:rPr>
          <w:rFonts w:asciiTheme="majorEastAsia" w:eastAsiaTheme="majorEastAsia" w:hAnsiTheme="majorEastAsia" w:hint="eastAsia"/>
        </w:rPr>
        <w:t>（１１</w:t>
      </w:r>
      <w:r w:rsidR="00CD6665" w:rsidRPr="009138B4">
        <w:rPr>
          <w:rFonts w:asciiTheme="majorEastAsia" w:eastAsiaTheme="majorEastAsia" w:hAnsiTheme="majorEastAsia" w:hint="eastAsia"/>
        </w:rPr>
        <w:t>）</w:t>
      </w:r>
      <w:r w:rsidR="007B17CC" w:rsidRPr="009138B4">
        <w:rPr>
          <w:rFonts w:asciiTheme="majorEastAsia" w:eastAsiaTheme="majorEastAsia" w:hAnsiTheme="majorEastAsia" w:cs="ＭＳ 明朝" w:hint="eastAsia"/>
        </w:rPr>
        <w:t>各リーグ事務局は、</w:t>
      </w:r>
      <w:r w:rsidR="00C3553C" w:rsidRPr="009138B4">
        <w:rPr>
          <w:rFonts w:asciiTheme="majorEastAsia" w:eastAsiaTheme="majorEastAsia" w:hAnsiTheme="majorEastAsia" w:cs="ＭＳ 明朝" w:hint="eastAsia"/>
        </w:rPr>
        <w:t>すべての</w:t>
      </w:r>
      <w:r w:rsidR="007B17CC" w:rsidRPr="009138B4">
        <w:rPr>
          <w:rFonts w:asciiTheme="majorEastAsia" w:eastAsiaTheme="majorEastAsia" w:hAnsiTheme="majorEastAsia" w:cs="ＭＳ 明朝" w:hint="eastAsia"/>
        </w:rPr>
        <w:t>実施報告書をまとめ、県事務局</w:t>
      </w:r>
      <w:r w:rsidR="00800D81" w:rsidRPr="009138B4">
        <w:rPr>
          <w:rFonts w:asciiTheme="majorEastAsia" w:eastAsiaTheme="majorEastAsia" w:hAnsiTheme="majorEastAsia" w:cs="ＭＳ 明朝" w:hint="eastAsia"/>
        </w:rPr>
        <w:t>に提出すること。その</w:t>
      </w:r>
      <w:r w:rsidR="00C3553C" w:rsidRPr="009138B4">
        <w:rPr>
          <w:rFonts w:asciiTheme="majorEastAsia" w:eastAsiaTheme="majorEastAsia" w:hAnsiTheme="majorEastAsia" w:cs="ＭＳ 明朝" w:hint="eastAsia"/>
        </w:rPr>
        <w:t>提出</w:t>
      </w:r>
      <w:r w:rsidR="00800D81" w:rsidRPr="009138B4">
        <w:rPr>
          <w:rFonts w:asciiTheme="majorEastAsia" w:eastAsiaTheme="majorEastAsia" w:hAnsiTheme="majorEastAsia" w:cs="ＭＳ 明朝" w:hint="eastAsia"/>
        </w:rPr>
        <w:t>をもって各リーグの会計報告とする。</w:t>
      </w:r>
      <w:r w:rsidR="005B36D8" w:rsidRPr="009138B4">
        <w:rPr>
          <w:rFonts w:asciiTheme="majorEastAsia" w:eastAsiaTheme="majorEastAsia" w:hAnsiTheme="majorEastAsia" w:cs="ＭＳ 明朝" w:hint="eastAsia"/>
        </w:rPr>
        <w:t>実施報告書の提出できない試合については、試合が行われなかったとみなし県事務局に運営費を返還しなければならない。</w:t>
      </w:r>
    </w:p>
    <w:p w:rsidR="00197B07" w:rsidRPr="009138B4" w:rsidRDefault="00197B07" w:rsidP="0088695A">
      <w:pPr>
        <w:tabs>
          <w:tab w:val="left" w:pos="1418"/>
        </w:tabs>
        <w:spacing w:line="288" w:lineRule="exact"/>
        <w:ind w:left="1984" w:hangingChars="945" w:hanging="1984"/>
        <w:rPr>
          <w:rFonts w:asciiTheme="majorEastAsia" w:eastAsiaTheme="majorEastAsia" w:hAnsiTheme="majorEastAsia" w:cs="ＭＳ 明朝"/>
        </w:rPr>
      </w:pPr>
      <w:r w:rsidRPr="009138B4">
        <w:rPr>
          <w:rFonts w:asciiTheme="majorEastAsia" w:eastAsiaTheme="majorEastAsia" w:hAnsiTheme="majorEastAsia" w:cs="Times New Roman" w:hint="eastAsia"/>
        </w:rPr>
        <w:tab/>
      </w:r>
      <w:r w:rsidR="00A93622" w:rsidRPr="009138B4">
        <w:rPr>
          <w:rFonts w:asciiTheme="majorEastAsia" w:eastAsiaTheme="majorEastAsia" w:hAnsiTheme="majorEastAsia" w:cs="ＭＳ 明朝" w:hint="eastAsia"/>
        </w:rPr>
        <w:t>（</w:t>
      </w:r>
      <w:r w:rsidR="00590717">
        <w:rPr>
          <w:rFonts w:asciiTheme="majorEastAsia" w:eastAsiaTheme="majorEastAsia" w:hAnsiTheme="majorEastAsia" w:cs="ＭＳ 明朝" w:hint="eastAsia"/>
        </w:rPr>
        <w:t>１２</w:t>
      </w:r>
      <w:r w:rsidR="00CD6665" w:rsidRPr="009138B4">
        <w:rPr>
          <w:rFonts w:asciiTheme="majorEastAsia" w:eastAsiaTheme="majorEastAsia" w:hAnsiTheme="majorEastAsia" w:cs="ＭＳ 明朝" w:hint="eastAsia"/>
        </w:rPr>
        <w:t>）</w:t>
      </w:r>
      <w:r w:rsidR="00905F24" w:rsidRPr="009138B4">
        <w:rPr>
          <w:rFonts w:asciiTheme="majorEastAsia" w:eastAsiaTheme="majorEastAsia" w:hAnsiTheme="majorEastAsia" w:cs="ＭＳ 明朝" w:hint="eastAsia"/>
        </w:rPr>
        <w:t>Ｕ－１６国体選抜選手が国</w:t>
      </w:r>
      <w:r w:rsidR="005E2458">
        <w:rPr>
          <w:rFonts w:asciiTheme="majorEastAsia" w:eastAsiaTheme="majorEastAsia" w:hAnsiTheme="majorEastAsia" w:cs="ＭＳ 明朝" w:hint="eastAsia"/>
        </w:rPr>
        <w:t>体</w:t>
      </w:r>
      <w:r w:rsidR="00905F24" w:rsidRPr="009138B4">
        <w:rPr>
          <w:rFonts w:asciiTheme="majorEastAsia" w:eastAsiaTheme="majorEastAsia" w:hAnsiTheme="majorEastAsia" w:cs="ＭＳ 明朝" w:hint="eastAsia"/>
        </w:rPr>
        <w:t>チームに優先して出場できるよう、チームで配慮する。国</w:t>
      </w:r>
      <w:r w:rsidR="006923E1">
        <w:rPr>
          <w:rFonts w:asciiTheme="majorEastAsia" w:eastAsiaTheme="majorEastAsia" w:hAnsiTheme="majorEastAsia" w:cs="ＭＳ 明朝" w:hint="eastAsia"/>
        </w:rPr>
        <w:t>体</w:t>
      </w:r>
      <w:r w:rsidR="00905F24" w:rsidRPr="009138B4">
        <w:rPr>
          <w:rFonts w:asciiTheme="majorEastAsia" w:eastAsiaTheme="majorEastAsia" w:hAnsiTheme="majorEastAsia" w:cs="ＭＳ 明朝" w:hint="eastAsia"/>
        </w:rPr>
        <w:t>チームの事情により所属チームに戻された選手は、所属チームで支障なく出場することができる。</w:t>
      </w:r>
    </w:p>
    <w:p w:rsidR="0048469A" w:rsidRDefault="00197B07" w:rsidP="00B71E2A">
      <w:pPr>
        <w:tabs>
          <w:tab w:val="left" w:pos="1418"/>
        </w:tabs>
        <w:spacing w:line="288" w:lineRule="exact"/>
        <w:ind w:left="1984" w:hangingChars="945" w:hanging="1984"/>
        <w:rPr>
          <w:rFonts w:asciiTheme="majorEastAsia" w:eastAsiaTheme="majorEastAsia" w:hAnsiTheme="majorEastAsia" w:cs="ＭＳ 明朝"/>
        </w:rPr>
      </w:pPr>
      <w:r w:rsidRPr="009138B4">
        <w:rPr>
          <w:rFonts w:asciiTheme="majorEastAsia" w:eastAsiaTheme="majorEastAsia" w:hAnsiTheme="majorEastAsia" w:cs="Times New Roman" w:hint="eastAsia"/>
        </w:rPr>
        <w:tab/>
      </w:r>
      <w:r w:rsidR="00590717">
        <w:rPr>
          <w:rFonts w:asciiTheme="majorEastAsia" w:eastAsiaTheme="majorEastAsia" w:hAnsiTheme="majorEastAsia" w:cs="ＭＳ 明朝" w:hint="eastAsia"/>
        </w:rPr>
        <w:t>（１３</w:t>
      </w:r>
      <w:r w:rsidR="00CD6665" w:rsidRPr="009138B4">
        <w:rPr>
          <w:rFonts w:asciiTheme="majorEastAsia" w:eastAsiaTheme="majorEastAsia" w:hAnsiTheme="majorEastAsia" w:cs="ＭＳ 明朝" w:hint="eastAsia"/>
        </w:rPr>
        <w:t>）</w:t>
      </w:r>
      <w:r w:rsidR="0048469A" w:rsidRPr="006D189E">
        <w:rPr>
          <w:rFonts w:asciiTheme="majorEastAsia" w:eastAsiaTheme="majorEastAsia" w:hAnsiTheme="majorEastAsia" w:cs="ＭＳ 明朝" w:hint="eastAsia"/>
          <w:color w:val="auto"/>
        </w:rPr>
        <w:t>試合開始時刻に遅刻、または</w:t>
      </w:r>
      <w:r w:rsidR="00590717" w:rsidRPr="006D189E">
        <w:rPr>
          <w:rFonts w:asciiTheme="majorEastAsia" w:eastAsiaTheme="majorEastAsia" w:hAnsiTheme="majorEastAsia" w:cs="ＭＳ 明朝" w:hint="eastAsia"/>
          <w:color w:val="auto"/>
        </w:rPr>
        <w:t>帯同審判の時刻に遅刻した回数が２回になった場合は、勝ち点を１</w:t>
      </w:r>
      <w:r w:rsidR="007D2270" w:rsidRPr="006D189E">
        <w:rPr>
          <w:rFonts w:asciiTheme="majorEastAsia" w:eastAsiaTheme="majorEastAsia" w:hAnsiTheme="majorEastAsia" w:cs="ＭＳ 明朝" w:hint="eastAsia"/>
          <w:color w:val="auto"/>
        </w:rPr>
        <w:t>０点剥奪する。</w:t>
      </w:r>
    </w:p>
    <w:p w:rsidR="00F63F96" w:rsidRPr="009138B4" w:rsidRDefault="009C1AC4" w:rsidP="007D2270">
      <w:pPr>
        <w:tabs>
          <w:tab w:val="left" w:pos="1418"/>
        </w:tabs>
        <w:spacing w:line="288" w:lineRule="exact"/>
        <w:ind w:leftChars="650" w:left="1995" w:hangingChars="300" w:hanging="630"/>
        <w:rPr>
          <w:rFonts w:asciiTheme="majorEastAsia" w:eastAsiaTheme="majorEastAsia" w:hAnsiTheme="majorEastAsia" w:cs="Times New Roman"/>
        </w:rPr>
      </w:pPr>
      <w:r>
        <w:rPr>
          <w:rFonts w:asciiTheme="majorEastAsia" w:eastAsiaTheme="majorEastAsia" w:hAnsiTheme="majorEastAsia" w:cs="ＭＳ 明朝" w:hint="eastAsia"/>
        </w:rPr>
        <w:t>（１</w:t>
      </w:r>
      <w:r w:rsidR="00EA7378">
        <w:rPr>
          <w:rFonts w:asciiTheme="majorEastAsia" w:eastAsiaTheme="majorEastAsia" w:hAnsiTheme="majorEastAsia" w:cs="ＭＳ 明朝" w:hint="eastAsia"/>
        </w:rPr>
        <w:t>４</w:t>
      </w:r>
      <w:r>
        <w:rPr>
          <w:rFonts w:asciiTheme="majorEastAsia" w:eastAsiaTheme="majorEastAsia" w:hAnsiTheme="majorEastAsia" w:cs="ＭＳ 明朝" w:hint="eastAsia"/>
        </w:rPr>
        <w:t>）</w:t>
      </w:r>
      <w:r w:rsidR="00B8787E" w:rsidRPr="009138B4">
        <w:rPr>
          <w:rFonts w:asciiTheme="majorEastAsia" w:eastAsiaTheme="majorEastAsia" w:hAnsiTheme="majorEastAsia" w:cs="ＭＳ 明朝" w:hint="eastAsia"/>
        </w:rPr>
        <w:t>上記（１）から（</w:t>
      </w:r>
      <w:r w:rsidR="00A93622" w:rsidRPr="009138B4">
        <w:rPr>
          <w:rFonts w:asciiTheme="majorEastAsia" w:eastAsiaTheme="majorEastAsia" w:hAnsiTheme="majorEastAsia" w:cs="ＭＳ 明朝" w:hint="eastAsia"/>
        </w:rPr>
        <w:t>１３</w:t>
      </w:r>
      <w:r w:rsidR="00B8787E" w:rsidRPr="009138B4">
        <w:rPr>
          <w:rFonts w:asciiTheme="majorEastAsia" w:eastAsiaTheme="majorEastAsia" w:hAnsiTheme="majorEastAsia" w:cs="ＭＳ 明朝" w:hint="eastAsia"/>
        </w:rPr>
        <w:t>）までの規定に反するチームに対して</w:t>
      </w:r>
      <w:r w:rsidR="00AB3F23" w:rsidRPr="009138B4">
        <w:rPr>
          <w:rFonts w:asciiTheme="majorEastAsia" w:eastAsiaTheme="majorEastAsia" w:hAnsiTheme="majorEastAsia" w:cs="ＭＳ 明朝" w:hint="eastAsia"/>
        </w:rPr>
        <w:t>主管団体</w:t>
      </w:r>
      <w:r w:rsidR="00B8787E" w:rsidRPr="009138B4">
        <w:rPr>
          <w:rFonts w:asciiTheme="majorEastAsia" w:eastAsiaTheme="majorEastAsia" w:hAnsiTheme="majorEastAsia" w:cs="ＭＳ 明朝" w:hint="eastAsia"/>
        </w:rPr>
        <w:t>にて相応のペナルティを科すことができる。</w:t>
      </w:r>
    </w:p>
    <w:p w:rsidR="007B17CC" w:rsidRPr="009138B4" w:rsidRDefault="00B8787E" w:rsidP="00B8787E">
      <w:pPr>
        <w:tabs>
          <w:tab w:val="left" w:pos="567"/>
        </w:tabs>
        <w:rPr>
          <w:rFonts w:asciiTheme="majorEastAsia" w:eastAsiaTheme="majorEastAsia" w:hAnsiTheme="majorEastAsia" w:cs="ＭＳ 明朝"/>
        </w:rPr>
      </w:pPr>
      <w:r w:rsidRPr="009138B4">
        <w:rPr>
          <w:rFonts w:asciiTheme="majorEastAsia" w:eastAsiaTheme="majorEastAsia" w:hAnsiTheme="majorEastAsia" w:cs="ＭＳ 明朝" w:hint="eastAsia"/>
        </w:rPr>
        <w:t>１</w:t>
      </w:r>
      <w:r w:rsidR="00C919E4" w:rsidRPr="009138B4">
        <w:rPr>
          <w:rFonts w:asciiTheme="majorEastAsia" w:eastAsiaTheme="majorEastAsia" w:hAnsiTheme="majorEastAsia" w:cs="ＭＳ 明朝" w:hint="eastAsia"/>
        </w:rPr>
        <w:t>１</w:t>
      </w:r>
      <w:r w:rsidRPr="009138B4">
        <w:rPr>
          <w:rFonts w:asciiTheme="majorEastAsia" w:eastAsiaTheme="majorEastAsia" w:hAnsiTheme="majorEastAsia" w:cs="ＭＳ 明朝" w:hint="eastAsia"/>
        </w:rPr>
        <w:tab/>
        <w:t>昇降格規定</w:t>
      </w:r>
    </w:p>
    <w:p w:rsidR="00197B07" w:rsidRPr="009138B4" w:rsidRDefault="00197B07" w:rsidP="00197B07">
      <w:pPr>
        <w:tabs>
          <w:tab w:val="left" w:pos="1418"/>
        </w:tabs>
        <w:spacing w:line="288" w:lineRule="exact"/>
        <w:ind w:left="1984" w:hangingChars="945" w:hanging="1984"/>
        <w:rPr>
          <w:rFonts w:asciiTheme="majorEastAsia" w:eastAsiaTheme="majorEastAsia" w:hAnsiTheme="majorEastAsia" w:cs="ＭＳ 明朝"/>
        </w:rPr>
      </w:pPr>
      <w:r w:rsidRPr="009138B4">
        <w:rPr>
          <w:rFonts w:asciiTheme="majorEastAsia" w:eastAsiaTheme="majorEastAsia" w:hAnsiTheme="majorEastAsia" w:cs="ＭＳ 明朝" w:hint="eastAsia"/>
        </w:rPr>
        <w:tab/>
      </w:r>
      <w:r w:rsidR="00CD6665" w:rsidRPr="009138B4">
        <w:rPr>
          <w:rFonts w:asciiTheme="majorEastAsia" w:eastAsiaTheme="majorEastAsia" w:hAnsiTheme="majorEastAsia" w:cs="ＭＳ 明朝" w:hint="eastAsia"/>
        </w:rPr>
        <w:t>（１）</w:t>
      </w:r>
      <w:r w:rsidR="00ED4BD3" w:rsidRPr="009138B4">
        <w:rPr>
          <w:rFonts w:asciiTheme="majorEastAsia" w:eastAsiaTheme="majorEastAsia" w:hAnsiTheme="majorEastAsia" w:cs="ＭＳ 明朝" w:hint="eastAsia"/>
        </w:rPr>
        <w:t>下記の規定を補足するものとして、別紙「リーグ基本構想」</w:t>
      </w:r>
      <w:r w:rsidR="008976FE" w:rsidRPr="009138B4">
        <w:rPr>
          <w:rFonts w:asciiTheme="majorEastAsia" w:eastAsiaTheme="majorEastAsia" w:hAnsiTheme="majorEastAsia" w:cs="ＭＳ 明朝" w:hint="eastAsia"/>
        </w:rPr>
        <w:t>を利用する。</w:t>
      </w:r>
    </w:p>
    <w:p w:rsidR="00197B07" w:rsidRPr="009138B4" w:rsidRDefault="00197B07" w:rsidP="00197B07">
      <w:pPr>
        <w:tabs>
          <w:tab w:val="left" w:pos="1418"/>
        </w:tabs>
        <w:spacing w:line="288" w:lineRule="exact"/>
        <w:ind w:left="1984" w:hangingChars="945" w:hanging="1984"/>
        <w:rPr>
          <w:rFonts w:asciiTheme="majorEastAsia" w:eastAsiaTheme="majorEastAsia" w:hAnsiTheme="majorEastAsia" w:cs="ＭＳ 明朝"/>
        </w:rPr>
      </w:pPr>
      <w:r w:rsidRPr="009138B4">
        <w:rPr>
          <w:rFonts w:asciiTheme="majorEastAsia" w:eastAsiaTheme="majorEastAsia" w:hAnsiTheme="majorEastAsia" w:cs="ＭＳ 明朝" w:hint="eastAsia"/>
        </w:rPr>
        <w:tab/>
      </w:r>
      <w:r w:rsidR="00CD6665" w:rsidRPr="009138B4">
        <w:rPr>
          <w:rFonts w:asciiTheme="majorEastAsia" w:eastAsiaTheme="majorEastAsia" w:hAnsiTheme="majorEastAsia" w:cs="ＭＳ 明朝" w:hint="eastAsia"/>
        </w:rPr>
        <w:t>（２）</w:t>
      </w:r>
      <w:r w:rsidR="00ED4BD3" w:rsidRPr="009138B4">
        <w:rPr>
          <w:rFonts w:asciiTheme="majorEastAsia" w:eastAsiaTheme="majorEastAsia" w:hAnsiTheme="majorEastAsia" w:cs="ＭＳ 明朝" w:hint="eastAsia"/>
        </w:rPr>
        <w:t>１部リーグ１位はプリンスリーグへの昇格戦へ臨む。</w:t>
      </w:r>
      <w:r w:rsidR="00D676F4" w:rsidRPr="009138B4">
        <w:rPr>
          <w:rFonts w:asciiTheme="majorEastAsia" w:eastAsiaTheme="majorEastAsia" w:hAnsiTheme="majorEastAsia" w:cs="ＭＳ 明朝" w:hint="eastAsia"/>
        </w:rPr>
        <w:t>下位２チーム</w:t>
      </w:r>
      <w:r w:rsidR="00ED4BD3" w:rsidRPr="009138B4">
        <w:rPr>
          <w:rFonts w:asciiTheme="majorEastAsia" w:eastAsiaTheme="majorEastAsia" w:hAnsiTheme="majorEastAsia" w:cs="ＭＳ 明朝" w:hint="eastAsia"/>
        </w:rPr>
        <w:t>は２部へ自動降格。</w:t>
      </w:r>
    </w:p>
    <w:p w:rsidR="00197B07" w:rsidRPr="009138B4" w:rsidRDefault="00197B07" w:rsidP="00197B07">
      <w:pPr>
        <w:tabs>
          <w:tab w:val="left" w:pos="1418"/>
        </w:tabs>
        <w:spacing w:line="288" w:lineRule="exact"/>
        <w:ind w:left="1984" w:hangingChars="945" w:hanging="1984"/>
        <w:rPr>
          <w:rFonts w:asciiTheme="majorEastAsia" w:eastAsiaTheme="majorEastAsia" w:hAnsiTheme="majorEastAsia" w:cs="ＭＳ 明朝"/>
        </w:rPr>
      </w:pPr>
      <w:r w:rsidRPr="009138B4">
        <w:rPr>
          <w:rFonts w:asciiTheme="majorEastAsia" w:eastAsiaTheme="majorEastAsia" w:hAnsiTheme="majorEastAsia" w:cs="ＭＳ 明朝" w:hint="eastAsia"/>
        </w:rPr>
        <w:tab/>
      </w:r>
      <w:r w:rsidR="00CD6665" w:rsidRPr="009138B4">
        <w:rPr>
          <w:rFonts w:asciiTheme="majorEastAsia" w:eastAsiaTheme="majorEastAsia" w:hAnsiTheme="majorEastAsia" w:cs="Times New Roman" w:hint="eastAsia"/>
        </w:rPr>
        <w:t>（３）</w:t>
      </w:r>
      <w:r w:rsidR="00ED4BD3" w:rsidRPr="009138B4">
        <w:rPr>
          <w:rFonts w:asciiTheme="majorEastAsia" w:eastAsiaTheme="majorEastAsia" w:hAnsiTheme="majorEastAsia" w:cs="ＭＳ 明朝" w:hint="eastAsia"/>
        </w:rPr>
        <w:t>２部各リーグの１位の２チームは１部リーグに自動昇格。</w:t>
      </w:r>
      <w:r w:rsidR="00FB2B0A">
        <w:rPr>
          <w:rFonts w:asciiTheme="majorEastAsia" w:eastAsiaTheme="majorEastAsia" w:hAnsiTheme="majorEastAsia" w:cs="ＭＳ 明朝" w:hint="eastAsia"/>
        </w:rPr>
        <w:t>２部</w:t>
      </w:r>
      <w:r w:rsidR="00ED4BD3" w:rsidRPr="009138B4">
        <w:rPr>
          <w:rFonts w:asciiTheme="majorEastAsia" w:eastAsiaTheme="majorEastAsia" w:hAnsiTheme="majorEastAsia" w:cs="ＭＳ 明朝" w:hint="eastAsia"/>
        </w:rPr>
        <w:t>各リーグの</w:t>
      </w:r>
      <w:r w:rsidR="00D676F4" w:rsidRPr="007D2270">
        <w:rPr>
          <w:rFonts w:asciiTheme="majorEastAsia" w:eastAsiaTheme="majorEastAsia" w:hAnsiTheme="majorEastAsia" w:cs="ＭＳ 明朝" w:hint="eastAsia"/>
          <w:color w:val="auto"/>
        </w:rPr>
        <w:t>下位</w:t>
      </w:r>
      <w:r w:rsidR="00F27E33" w:rsidRPr="007D2270">
        <w:rPr>
          <w:rFonts w:asciiTheme="majorEastAsia" w:eastAsiaTheme="majorEastAsia" w:hAnsiTheme="majorEastAsia" w:cs="ＭＳ 明朝" w:hint="eastAsia"/>
          <w:color w:val="auto"/>
        </w:rPr>
        <w:t>２</w:t>
      </w:r>
      <w:r w:rsidR="00D676F4" w:rsidRPr="007D2270">
        <w:rPr>
          <w:rFonts w:asciiTheme="majorEastAsia" w:eastAsiaTheme="majorEastAsia" w:hAnsiTheme="majorEastAsia" w:cs="ＭＳ 明朝" w:hint="eastAsia"/>
          <w:color w:val="auto"/>
        </w:rPr>
        <w:t>チーム</w:t>
      </w:r>
      <w:r w:rsidR="00F27E33" w:rsidRPr="007D2270">
        <w:rPr>
          <w:rFonts w:asciiTheme="majorEastAsia" w:eastAsiaTheme="majorEastAsia" w:hAnsiTheme="majorEastAsia" w:cs="ＭＳ 明朝" w:hint="eastAsia"/>
          <w:color w:val="auto"/>
        </w:rPr>
        <w:t>の計４</w:t>
      </w:r>
      <w:r w:rsidR="00ED4BD3" w:rsidRPr="007D2270">
        <w:rPr>
          <w:rFonts w:asciiTheme="majorEastAsia" w:eastAsiaTheme="majorEastAsia" w:hAnsiTheme="majorEastAsia" w:cs="ＭＳ 明朝" w:hint="eastAsia"/>
          <w:color w:val="auto"/>
        </w:rPr>
        <w:t>チーム</w:t>
      </w:r>
      <w:r w:rsidR="00ED4BD3" w:rsidRPr="009138B4">
        <w:rPr>
          <w:rFonts w:asciiTheme="majorEastAsia" w:eastAsiaTheme="majorEastAsia" w:hAnsiTheme="majorEastAsia" w:cs="ＭＳ 明朝" w:hint="eastAsia"/>
        </w:rPr>
        <w:t>は、３部へ自動降格</w:t>
      </w:r>
      <w:r w:rsidR="008976FE" w:rsidRPr="009138B4">
        <w:rPr>
          <w:rFonts w:asciiTheme="majorEastAsia" w:eastAsiaTheme="majorEastAsia" w:hAnsiTheme="majorEastAsia" w:cs="ＭＳ 明朝" w:hint="eastAsia"/>
        </w:rPr>
        <w:t>。</w:t>
      </w:r>
    </w:p>
    <w:p w:rsidR="00197B07" w:rsidRPr="009138B4" w:rsidRDefault="00197B07" w:rsidP="00197B07">
      <w:pPr>
        <w:tabs>
          <w:tab w:val="left" w:pos="1418"/>
        </w:tabs>
        <w:spacing w:line="288" w:lineRule="exact"/>
        <w:ind w:left="1984" w:hangingChars="945" w:hanging="1984"/>
        <w:rPr>
          <w:rFonts w:asciiTheme="majorEastAsia" w:eastAsiaTheme="majorEastAsia" w:hAnsiTheme="majorEastAsia" w:cs="ＭＳ 明朝"/>
        </w:rPr>
      </w:pPr>
      <w:r w:rsidRPr="009138B4">
        <w:rPr>
          <w:rFonts w:asciiTheme="majorEastAsia" w:eastAsiaTheme="majorEastAsia" w:hAnsiTheme="majorEastAsia" w:cs="ＭＳ 明朝" w:hint="eastAsia"/>
        </w:rPr>
        <w:tab/>
      </w:r>
      <w:r w:rsidR="00CD6665" w:rsidRPr="009138B4">
        <w:rPr>
          <w:rFonts w:asciiTheme="majorEastAsia" w:eastAsiaTheme="majorEastAsia" w:hAnsiTheme="majorEastAsia" w:hint="eastAsia"/>
        </w:rPr>
        <w:t>（４）</w:t>
      </w:r>
      <w:r w:rsidR="00F27E33" w:rsidRPr="007D2270">
        <w:rPr>
          <w:rFonts w:asciiTheme="majorEastAsia" w:eastAsiaTheme="majorEastAsia" w:hAnsiTheme="majorEastAsia" w:cs="ＭＳ 明朝" w:hint="eastAsia"/>
          <w:color w:val="auto"/>
        </w:rPr>
        <w:t>３部</w:t>
      </w:r>
      <w:r w:rsidR="00ED4BD3" w:rsidRPr="007D2270">
        <w:rPr>
          <w:rFonts w:asciiTheme="majorEastAsia" w:eastAsiaTheme="majorEastAsia" w:hAnsiTheme="majorEastAsia" w:cs="ＭＳ 明朝" w:hint="eastAsia"/>
          <w:color w:val="auto"/>
        </w:rPr>
        <w:t>リーグ</w:t>
      </w:r>
      <w:r w:rsidR="00F27E33" w:rsidRPr="007D2270">
        <w:rPr>
          <w:rFonts w:asciiTheme="majorEastAsia" w:eastAsiaTheme="majorEastAsia" w:hAnsiTheme="majorEastAsia" w:cs="ＭＳ 明朝" w:hint="eastAsia"/>
          <w:color w:val="auto"/>
        </w:rPr>
        <w:t>から４</w:t>
      </w:r>
      <w:r w:rsidR="00D676F4" w:rsidRPr="007D2270">
        <w:rPr>
          <w:rFonts w:asciiTheme="majorEastAsia" w:eastAsiaTheme="majorEastAsia" w:hAnsiTheme="majorEastAsia" w:cs="ＭＳ 明朝" w:hint="eastAsia"/>
          <w:color w:val="auto"/>
        </w:rPr>
        <w:t>チーム</w:t>
      </w:r>
      <w:r w:rsidR="00ED4BD3" w:rsidRPr="007D2270">
        <w:rPr>
          <w:rFonts w:asciiTheme="majorEastAsia" w:eastAsiaTheme="majorEastAsia" w:hAnsiTheme="majorEastAsia" w:cs="ＭＳ 明朝" w:hint="eastAsia"/>
          <w:color w:val="auto"/>
        </w:rPr>
        <w:t>、２部へ自動昇格</w:t>
      </w:r>
      <w:r w:rsidR="009A2276" w:rsidRPr="007D2270">
        <w:rPr>
          <w:rFonts w:asciiTheme="majorEastAsia" w:eastAsiaTheme="majorEastAsia" w:hAnsiTheme="majorEastAsia" w:cs="ＭＳ 明朝" w:hint="eastAsia"/>
          <w:color w:val="auto"/>
        </w:rPr>
        <w:t>。</w:t>
      </w:r>
      <w:r w:rsidR="002528B4" w:rsidRPr="007D2270">
        <w:rPr>
          <w:rFonts w:asciiTheme="majorEastAsia" w:eastAsiaTheme="majorEastAsia" w:hAnsiTheme="majorEastAsia" w:cs="ＭＳ 明朝" w:hint="eastAsia"/>
          <w:color w:val="auto"/>
        </w:rPr>
        <w:t>参入戦に関しては</w:t>
      </w:r>
      <w:r w:rsidR="009A2276" w:rsidRPr="007D2270">
        <w:rPr>
          <w:rFonts w:asciiTheme="majorEastAsia" w:eastAsiaTheme="majorEastAsia" w:hAnsiTheme="majorEastAsia" w:cs="ＭＳ 明朝" w:hint="eastAsia"/>
          <w:color w:val="auto"/>
        </w:rPr>
        <w:t>「１３　２部参入戦」を参照</w:t>
      </w:r>
      <w:r w:rsidR="007D2270">
        <w:rPr>
          <w:rFonts w:asciiTheme="majorEastAsia" w:eastAsiaTheme="majorEastAsia" w:hAnsiTheme="majorEastAsia" w:cs="ＭＳ 明朝" w:hint="eastAsia"/>
          <w:color w:val="auto"/>
        </w:rPr>
        <w:t>する。</w:t>
      </w:r>
    </w:p>
    <w:p w:rsidR="00800D81" w:rsidRPr="009138B4" w:rsidRDefault="00197B07" w:rsidP="00197B07">
      <w:pPr>
        <w:tabs>
          <w:tab w:val="left" w:pos="1418"/>
        </w:tabs>
        <w:spacing w:line="288" w:lineRule="exact"/>
        <w:ind w:left="1984" w:hangingChars="945" w:hanging="1984"/>
        <w:rPr>
          <w:rFonts w:asciiTheme="majorEastAsia" w:eastAsiaTheme="majorEastAsia" w:hAnsiTheme="majorEastAsia" w:cs="ＭＳ 明朝"/>
        </w:rPr>
      </w:pPr>
      <w:r w:rsidRPr="009138B4">
        <w:rPr>
          <w:rFonts w:asciiTheme="majorEastAsia" w:eastAsiaTheme="majorEastAsia" w:hAnsiTheme="majorEastAsia" w:cs="ＭＳ 明朝" w:hint="eastAsia"/>
        </w:rPr>
        <w:tab/>
      </w:r>
      <w:r w:rsidR="00CD6665" w:rsidRPr="009138B4">
        <w:rPr>
          <w:rFonts w:asciiTheme="majorEastAsia" w:eastAsiaTheme="majorEastAsia" w:hAnsiTheme="majorEastAsia" w:cs="ＭＳ 明朝" w:hint="eastAsia"/>
        </w:rPr>
        <w:t>（５）プリンス</w:t>
      </w:r>
      <w:r w:rsidR="00800D81" w:rsidRPr="009138B4">
        <w:rPr>
          <w:rFonts w:asciiTheme="majorEastAsia" w:eastAsiaTheme="majorEastAsia" w:hAnsiTheme="majorEastAsia" w:cs="ＭＳ 明朝" w:hint="eastAsia"/>
        </w:rPr>
        <w:t>リーグ</w:t>
      </w:r>
      <w:r w:rsidR="00473C4C" w:rsidRPr="009138B4">
        <w:rPr>
          <w:rFonts w:asciiTheme="majorEastAsia" w:eastAsiaTheme="majorEastAsia" w:hAnsiTheme="majorEastAsia" w:cs="ＭＳ 明朝" w:hint="eastAsia"/>
        </w:rPr>
        <w:t>・県リーグ間で</w:t>
      </w:r>
      <w:r w:rsidR="00CD6665" w:rsidRPr="009138B4">
        <w:rPr>
          <w:rFonts w:asciiTheme="majorEastAsia" w:eastAsiaTheme="majorEastAsia" w:hAnsiTheme="majorEastAsia" w:cs="ＭＳ 明朝" w:hint="eastAsia"/>
        </w:rPr>
        <w:t>昇降格</w:t>
      </w:r>
      <w:r w:rsidR="00473C4C" w:rsidRPr="009138B4">
        <w:rPr>
          <w:rFonts w:asciiTheme="majorEastAsia" w:eastAsiaTheme="majorEastAsia" w:hAnsiTheme="majorEastAsia" w:cs="ＭＳ 明朝" w:hint="eastAsia"/>
        </w:rPr>
        <w:t>があった場合</w:t>
      </w:r>
      <w:r w:rsidR="00800D81" w:rsidRPr="009138B4">
        <w:rPr>
          <w:rFonts w:asciiTheme="majorEastAsia" w:eastAsiaTheme="majorEastAsia" w:hAnsiTheme="majorEastAsia" w:cs="ＭＳ 明朝" w:hint="eastAsia"/>
        </w:rPr>
        <w:t>、</w:t>
      </w:r>
      <w:r w:rsidR="00CD6665" w:rsidRPr="009138B4">
        <w:rPr>
          <w:rFonts w:asciiTheme="majorEastAsia" w:eastAsiaTheme="majorEastAsia" w:hAnsiTheme="majorEastAsia" w:cs="ＭＳ 明朝" w:hint="eastAsia"/>
        </w:rPr>
        <w:t>以下のように</w:t>
      </w:r>
      <w:r w:rsidR="00800D81" w:rsidRPr="009138B4">
        <w:rPr>
          <w:rFonts w:asciiTheme="majorEastAsia" w:eastAsiaTheme="majorEastAsia" w:hAnsiTheme="majorEastAsia" w:cs="ＭＳ 明朝" w:hint="eastAsia"/>
        </w:rPr>
        <w:t>スライドして考える。</w:t>
      </w:r>
    </w:p>
    <w:p w:rsidR="00004972" w:rsidRPr="009138B4" w:rsidRDefault="00306E34" w:rsidP="00C3766F">
      <w:pPr>
        <w:ind w:leftChars="808" w:left="2123" w:hangingChars="203" w:hanging="426"/>
        <w:rPr>
          <w:rFonts w:asciiTheme="majorEastAsia" w:eastAsiaTheme="majorEastAsia" w:hAnsiTheme="majorEastAsia" w:cs="ＭＳ 明朝"/>
        </w:rPr>
      </w:pPr>
      <w:r w:rsidRPr="009138B4">
        <w:rPr>
          <w:rFonts w:asciiTheme="majorEastAsia" w:eastAsiaTheme="majorEastAsia" w:hAnsiTheme="majorEastAsia" w:cs="ＭＳ 明朝" w:hint="eastAsia"/>
        </w:rPr>
        <w:t>（Ａ）</w:t>
      </w:r>
      <w:r w:rsidR="00C3766F" w:rsidRPr="009138B4">
        <w:rPr>
          <w:rFonts w:asciiTheme="majorEastAsia" w:eastAsiaTheme="majorEastAsia" w:hAnsiTheme="majorEastAsia" w:cs="ＭＳ 明朝" w:hint="eastAsia"/>
        </w:rPr>
        <w:t>プリンスからの降格はあったが</w:t>
      </w:r>
      <w:r w:rsidR="00004972" w:rsidRPr="009138B4">
        <w:rPr>
          <w:rFonts w:asciiTheme="majorEastAsia" w:eastAsiaTheme="majorEastAsia" w:hAnsiTheme="majorEastAsia" w:cs="ＭＳ 明朝" w:hint="eastAsia"/>
        </w:rPr>
        <w:t>昇格はなかった</w:t>
      </w:r>
      <w:r w:rsidR="00C3766F" w:rsidRPr="009138B4">
        <w:rPr>
          <w:rFonts w:asciiTheme="majorEastAsia" w:eastAsiaTheme="majorEastAsia" w:hAnsiTheme="majorEastAsia" w:cs="ＭＳ 明朝" w:hint="eastAsia"/>
        </w:rPr>
        <w:t>、または、降格チーム数が昇格チーム数を上回った</w:t>
      </w:r>
      <w:r w:rsidR="00004972" w:rsidRPr="009138B4">
        <w:rPr>
          <w:rFonts w:asciiTheme="majorEastAsia" w:eastAsiaTheme="majorEastAsia" w:hAnsiTheme="majorEastAsia" w:cs="ＭＳ 明朝" w:hint="eastAsia"/>
        </w:rPr>
        <w:t>場合</w:t>
      </w:r>
    </w:p>
    <w:p w:rsidR="00004972" w:rsidRPr="009138B4" w:rsidRDefault="006472E3" w:rsidP="006472E3">
      <w:pPr>
        <w:ind w:leftChars="1146" w:left="2407" w:firstLine="1"/>
        <w:rPr>
          <w:rFonts w:asciiTheme="majorEastAsia" w:eastAsiaTheme="majorEastAsia" w:hAnsiTheme="majorEastAsia" w:cs="ＭＳ 明朝"/>
          <w:shd w:val="pct15" w:color="auto" w:fill="FFFFFF"/>
        </w:rPr>
      </w:pPr>
      <w:r w:rsidRPr="009A2276">
        <w:rPr>
          <w:rFonts w:asciiTheme="majorEastAsia" w:eastAsiaTheme="majorEastAsia" w:hAnsiTheme="majorEastAsia" w:cs="ＭＳ 明朝" w:hint="eastAsia"/>
        </w:rPr>
        <w:t>１部８チーム、２部８チーム×２</w:t>
      </w:r>
      <w:r w:rsidR="00C3766F" w:rsidRPr="009A2276">
        <w:rPr>
          <w:rFonts w:asciiTheme="majorEastAsia" w:eastAsiaTheme="majorEastAsia" w:hAnsiTheme="majorEastAsia" w:cs="ＭＳ 明朝" w:hint="eastAsia"/>
        </w:rPr>
        <w:t>ブロック</w:t>
      </w:r>
      <w:r w:rsidRPr="009A2276">
        <w:rPr>
          <w:rFonts w:asciiTheme="majorEastAsia" w:eastAsiaTheme="majorEastAsia" w:hAnsiTheme="majorEastAsia" w:cs="ＭＳ 明朝" w:hint="eastAsia"/>
        </w:rPr>
        <w:t>を維持するため、上記の自動降格チーム数を越えてリーグ下位のチームを自動降格させる。２部においては、各</w:t>
      </w:r>
      <w:r w:rsidR="00C3766F" w:rsidRPr="009A2276">
        <w:rPr>
          <w:rFonts w:asciiTheme="majorEastAsia" w:eastAsiaTheme="majorEastAsia" w:hAnsiTheme="majorEastAsia" w:cs="ＭＳ 明朝" w:hint="eastAsia"/>
        </w:rPr>
        <w:t>ブロック</w:t>
      </w:r>
      <w:r w:rsidRPr="009A2276">
        <w:rPr>
          <w:rFonts w:asciiTheme="majorEastAsia" w:eastAsiaTheme="majorEastAsia" w:hAnsiTheme="majorEastAsia" w:cs="ＭＳ 明朝" w:hint="eastAsia"/>
        </w:rPr>
        <w:t>の</w:t>
      </w:r>
      <w:r w:rsidRPr="009A2276">
        <w:rPr>
          <w:rFonts w:asciiTheme="majorEastAsia" w:eastAsiaTheme="majorEastAsia" w:hAnsiTheme="majorEastAsia" w:cs="ＭＳ 明朝" w:hint="eastAsia"/>
        </w:rPr>
        <w:lastRenderedPageBreak/>
        <w:t>同一順位のうち「</w:t>
      </w:r>
      <w:r w:rsidR="008A4A41" w:rsidRPr="009A2276">
        <w:rPr>
          <w:rFonts w:asciiTheme="majorEastAsia" w:eastAsiaTheme="majorEastAsia" w:hAnsiTheme="majorEastAsia" w:cs="ＭＳ 明朝" w:hint="eastAsia"/>
        </w:rPr>
        <w:t>８</w:t>
      </w:r>
      <w:r w:rsidRPr="009A2276">
        <w:rPr>
          <w:rFonts w:asciiTheme="majorEastAsia" w:eastAsiaTheme="majorEastAsia" w:hAnsiTheme="majorEastAsia" w:cs="ＭＳ 明朝" w:hint="eastAsia"/>
        </w:rPr>
        <w:t xml:space="preserve">　競技方法（２）」によって下位</w:t>
      </w:r>
      <w:r w:rsidR="00C3766F" w:rsidRPr="009A2276">
        <w:rPr>
          <w:rFonts w:asciiTheme="majorEastAsia" w:eastAsiaTheme="majorEastAsia" w:hAnsiTheme="majorEastAsia" w:cs="ＭＳ 明朝" w:hint="eastAsia"/>
        </w:rPr>
        <w:t>となったチームが</w:t>
      </w:r>
      <w:r w:rsidR="00473C4C" w:rsidRPr="009A2276">
        <w:rPr>
          <w:rFonts w:asciiTheme="majorEastAsia" w:eastAsiaTheme="majorEastAsia" w:hAnsiTheme="majorEastAsia" w:cs="ＭＳ 明朝" w:hint="eastAsia"/>
        </w:rPr>
        <w:t>優先的に自動降格となる</w:t>
      </w:r>
      <w:r w:rsidRPr="009A2276">
        <w:rPr>
          <w:rFonts w:asciiTheme="majorEastAsia" w:eastAsiaTheme="majorEastAsia" w:hAnsiTheme="majorEastAsia" w:cs="ＭＳ 明朝" w:hint="eastAsia"/>
        </w:rPr>
        <w:t>。</w:t>
      </w:r>
    </w:p>
    <w:p w:rsidR="00004972" w:rsidRPr="009138B4" w:rsidRDefault="00306E34" w:rsidP="00306E34">
      <w:pPr>
        <w:ind w:leftChars="818" w:left="1985" w:hangingChars="127" w:hanging="267"/>
        <w:rPr>
          <w:rFonts w:asciiTheme="majorEastAsia" w:eastAsiaTheme="majorEastAsia" w:hAnsiTheme="majorEastAsia" w:cs="ＭＳ 明朝"/>
        </w:rPr>
      </w:pPr>
      <w:r w:rsidRPr="009138B4">
        <w:rPr>
          <w:rFonts w:asciiTheme="majorEastAsia" w:eastAsiaTheme="majorEastAsia" w:hAnsiTheme="majorEastAsia" w:cs="ＭＳ 明朝" w:hint="eastAsia"/>
        </w:rPr>
        <w:t>（Ｂ）プリンスへの昇格はあったが、降格はなかった場合</w:t>
      </w:r>
    </w:p>
    <w:p w:rsidR="00B7157A" w:rsidRPr="00563E25" w:rsidRDefault="00B7157A" w:rsidP="00693EDC">
      <w:pPr>
        <w:ind w:leftChars="1146" w:left="2407" w:firstLine="1"/>
        <w:rPr>
          <w:rFonts w:asciiTheme="majorEastAsia" w:eastAsiaTheme="majorEastAsia" w:hAnsiTheme="majorEastAsia" w:cs="ＭＳ 明朝"/>
          <w:color w:val="auto"/>
        </w:rPr>
      </w:pPr>
      <w:r w:rsidRPr="009A2276">
        <w:rPr>
          <w:rFonts w:asciiTheme="majorEastAsia" w:eastAsiaTheme="majorEastAsia" w:hAnsiTheme="majorEastAsia" w:cs="ＭＳ 明朝" w:hint="eastAsia"/>
        </w:rPr>
        <w:t>１部７位を残留させ、</w:t>
      </w:r>
      <w:r w:rsidR="003032B2" w:rsidRPr="009A2276">
        <w:rPr>
          <w:rFonts w:asciiTheme="majorEastAsia" w:eastAsiaTheme="majorEastAsia" w:hAnsiTheme="majorEastAsia" w:cs="ＭＳ 明朝" w:hint="eastAsia"/>
        </w:rPr>
        <w:t>１部</w:t>
      </w:r>
      <w:r w:rsidRPr="009A2276">
        <w:rPr>
          <w:rFonts w:asciiTheme="majorEastAsia" w:eastAsiaTheme="majorEastAsia" w:hAnsiTheme="majorEastAsia" w:cs="ＭＳ 明朝" w:hint="eastAsia"/>
        </w:rPr>
        <w:t>自動降格を１チームのみとする。</w:t>
      </w:r>
      <w:r w:rsidR="00980688" w:rsidRPr="009A2276">
        <w:rPr>
          <w:rFonts w:asciiTheme="majorEastAsia" w:eastAsiaTheme="majorEastAsia" w:hAnsiTheme="majorEastAsia" w:cs="ＭＳ 明朝" w:hint="eastAsia"/>
        </w:rPr>
        <w:t>２部も各ブロック</w:t>
      </w:r>
      <w:r w:rsidR="00980688" w:rsidRPr="00563E25">
        <w:rPr>
          <w:rFonts w:asciiTheme="majorEastAsia" w:eastAsiaTheme="majorEastAsia" w:hAnsiTheme="majorEastAsia" w:cs="ＭＳ 明朝" w:hint="eastAsia"/>
          <w:color w:val="auto"/>
        </w:rPr>
        <w:t>７</w:t>
      </w:r>
      <w:r w:rsidR="00BA1FF2" w:rsidRPr="00563E25">
        <w:rPr>
          <w:rFonts w:asciiTheme="majorEastAsia" w:eastAsiaTheme="majorEastAsia" w:hAnsiTheme="majorEastAsia" w:cs="ＭＳ 明朝" w:hint="eastAsia"/>
          <w:color w:val="auto"/>
        </w:rPr>
        <w:t>位のチームのうち「</w:t>
      </w:r>
      <w:r w:rsidR="008A4A41" w:rsidRPr="00563E25">
        <w:rPr>
          <w:rFonts w:asciiTheme="majorEastAsia" w:eastAsiaTheme="majorEastAsia" w:hAnsiTheme="majorEastAsia" w:cs="ＭＳ 明朝" w:hint="eastAsia"/>
          <w:color w:val="auto"/>
        </w:rPr>
        <w:t>８</w:t>
      </w:r>
      <w:r w:rsidR="00BA1FF2" w:rsidRPr="00563E25">
        <w:rPr>
          <w:rFonts w:asciiTheme="majorEastAsia" w:eastAsiaTheme="majorEastAsia" w:hAnsiTheme="majorEastAsia" w:cs="ＭＳ 明朝" w:hint="eastAsia"/>
          <w:color w:val="auto"/>
        </w:rPr>
        <w:t xml:space="preserve">　競技方法（２）」によって上位となったチームを残留させ、自動降格チームを</w:t>
      </w:r>
      <w:r w:rsidR="00980688" w:rsidRPr="00563E25">
        <w:rPr>
          <w:rFonts w:asciiTheme="majorEastAsia" w:eastAsiaTheme="majorEastAsia" w:hAnsiTheme="majorEastAsia" w:cs="ＭＳ 明朝" w:hint="eastAsia"/>
          <w:color w:val="auto"/>
        </w:rPr>
        <w:t>３</w:t>
      </w:r>
      <w:r w:rsidR="00BA1FF2" w:rsidRPr="00563E25">
        <w:rPr>
          <w:rFonts w:asciiTheme="majorEastAsia" w:eastAsiaTheme="majorEastAsia" w:hAnsiTheme="majorEastAsia" w:cs="ＭＳ 明朝" w:hint="eastAsia"/>
          <w:color w:val="auto"/>
        </w:rPr>
        <w:t>チームのみとする。</w:t>
      </w:r>
    </w:p>
    <w:p w:rsidR="003032B2" w:rsidRPr="009138B4" w:rsidRDefault="003032B2" w:rsidP="00197B07">
      <w:pPr>
        <w:ind w:leftChars="676" w:left="1987" w:hangingChars="270" w:hanging="567"/>
        <w:rPr>
          <w:rFonts w:asciiTheme="majorEastAsia" w:eastAsiaTheme="majorEastAsia" w:hAnsiTheme="majorEastAsia" w:cs="ＭＳ 明朝"/>
        </w:rPr>
      </w:pPr>
      <w:r w:rsidRPr="009138B4">
        <w:rPr>
          <w:rFonts w:asciiTheme="majorEastAsia" w:eastAsiaTheme="majorEastAsia" w:hAnsiTheme="majorEastAsia" w:cs="ＭＳ 明朝" w:hint="eastAsia"/>
        </w:rPr>
        <w:t>（６）昇降格の結果、ＡチームとＢチームが同一リーグに所属してしまうこととなった</w:t>
      </w:r>
      <w:r w:rsidR="00044DE7" w:rsidRPr="009138B4">
        <w:rPr>
          <w:rFonts w:asciiTheme="majorEastAsia" w:eastAsiaTheme="majorEastAsia" w:hAnsiTheme="majorEastAsia" w:cs="ＭＳ 明朝" w:hint="eastAsia"/>
        </w:rPr>
        <w:t>等の</w:t>
      </w:r>
      <w:r w:rsidRPr="009138B4">
        <w:rPr>
          <w:rFonts w:asciiTheme="majorEastAsia" w:eastAsiaTheme="majorEastAsia" w:hAnsiTheme="majorEastAsia" w:cs="ＭＳ 明朝" w:hint="eastAsia"/>
        </w:rPr>
        <w:t>場合は、</w:t>
      </w:r>
      <w:r w:rsidR="00087900" w:rsidRPr="009138B4">
        <w:rPr>
          <w:rFonts w:asciiTheme="majorEastAsia" w:eastAsiaTheme="majorEastAsia" w:hAnsiTheme="majorEastAsia" w:cs="ＭＳ 明朝" w:hint="eastAsia"/>
        </w:rPr>
        <w:t>「</w:t>
      </w:r>
      <w:r w:rsidR="008A4A41" w:rsidRPr="009138B4">
        <w:rPr>
          <w:rFonts w:asciiTheme="majorEastAsia" w:eastAsiaTheme="majorEastAsia" w:hAnsiTheme="majorEastAsia" w:cs="ＭＳ 明朝" w:hint="eastAsia"/>
        </w:rPr>
        <w:t>１０</w:t>
      </w:r>
      <w:r w:rsidR="00087900" w:rsidRPr="009138B4">
        <w:rPr>
          <w:rFonts w:asciiTheme="majorEastAsia" w:eastAsiaTheme="majorEastAsia" w:hAnsiTheme="majorEastAsia" w:cs="ＭＳ 明朝" w:hint="eastAsia"/>
        </w:rPr>
        <w:t xml:space="preserve">　備考（２</w:t>
      </w:r>
      <w:r w:rsidR="007B6E0A" w:rsidRPr="009138B4">
        <w:rPr>
          <w:rFonts w:asciiTheme="majorEastAsia" w:eastAsiaTheme="majorEastAsia" w:hAnsiTheme="majorEastAsia" w:cs="ＭＳ 明朝" w:hint="eastAsia"/>
        </w:rPr>
        <w:t>）」に基づき、</w:t>
      </w:r>
      <w:r w:rsidRPr="009138B4">
        <w:rPr>
          <w:rFonts w:asciiTheme="majorEastAsia" w:eastAsiaTheme="majorEastAsia" w:hAnsiTheme="majorEastAsia" w:cs="ＭＳ 明朝" w:hint="eastAsia"/>
        </w:rPr>
        <w:t>以下のようにスライドして考える。</w:t>
      </w:r>
    </w:p>
    <w:p w:rsidR="00B7157A" w:rsidRPr="009138B4" w:rsidRDefault="003032B2" w:rsidP="003032B2">
      <w:pPr>
        <w:ind w:leftChars="810" w:left="1701"/>
        <w:rPr>
          <w:rFonts w:asciiTheme="majorEastAsia" w:eastAsiaTheme="majorEastAsia" w:hAnsiTheme="majorEastAsia" w:cs="ＭＳ 明朝"/>
        </w:rPr>
      </w:pPr>
      <w:r w:rsidRPr="009138B4">
        <w:rPr>
          <w:rFonts w:asciiTheme="majorEastAsia" w:eastAsiaTheme="majorEastAsia" w:hAnsiTheme="majorEastAsia" w:cs="ＭＳ 明朝" w:hint="eastAsia"/>
        </w:rPr>
        <w:t>（Ａ）Ａチーム所属のリーグへの自動昇格順位に</w:t>
      </w:r>
      <w:r w:rsidR="00E5219D" w:rsidRPr="009138B4">
        <w:rPr>
          <w:rFonts w:asciiTheme="majorEastAsia" w:eastAsiaTheme="majorEastAsia" w:hAnsiTheme="majorEastAsia" w:cs="ＭＳ 明朝" w:hint="eastAsia"/>
        </w:rPr>
        <w:t>、</w:t>
      </w:r>
      <w:r w:rsidRPr="009138B4">
        <w:rPr>
          <w:rFonts w:asciiTheme="majorEastAsia" w:eastAsiaTheme="majorEastAsia" w:hAnsiTheme="majorEastAsia" w:cs="ＭＳ 明朝" w:hint="eastAsia"/>
        </w:rPr>
        <w:t>Ｂ</w:t>
      </w:r>
      <w:r w:rsidR="00E5219D" w:rsidRPr="009138B4">
        <w:rPr>
          <w:rFonts w:asciiTheme="majorEastAsia" w:eastAsiaTheme="majorEastAsia" w:hAnsiTheme="majorEastAsia" w:cs="ＭＳ 明朝" w:hint="eastAsia"/>
        </w:rPr>
        <w:t>チーム</w:t>
      </w:r>
      <w:r w:rsidRPr="009138B4">
        <w:rPr>
          <w:rFonts w:asciiTheme="majorEastAsia" w:eastAsiaTheme="majorEastAsia" w:hAnsiTheme="majorEastAsia" w:cs="ＭＳ 明朝" w:hint="eastAsia"/>
        </w:rPr>
        <w:t>が</w:t>
      </w:r>
      <w:r w:rsidR="00E5219D" w:rsidRPr="009138B4">
        <w:rPr>
          <w:rFonts w:asciiTheme="majorEastAsia" w:eastAsiaTheme="majorEastAsia" w:hAnsiTheme="majorEastAsia" w:cs="ＭＳ 明朝" w:hint="eastAsia"/>
        </w:rPr>
        <w:t>入った</w:t>
      </w:r>
      <w:r w:rsidRPr="009138B4">
        <w:rPr>
          <w:rFonts w:asciiTheme="majorEastAsia" w:eastAsiaTheme="majorEastAsia" w:hAnsiTheme="majorEastAsia" w:cs="ＭＳ 明朝" w:hint="eastAsia"/>
        </w:rPr>
        <w:t>場合</w:t>
      </w:r>
    </w:p>
    <w:p w:rsidR="00306E34" w:rsidRPr="009A2276" w:rsidRDefault="003032B2" w:rsidP="00693EDC">
      <w:pPr>
        <w:ind w:leftChars="1146" w:left="2407" w:firstLine="1"/>
        <w:rPr>
          <w:rFonts w:asciiTheme="majorEastAsia" w:eastAsiaTheme="majorEastAsia" w:hAnsiTheme="majorEastAsia" w:cs="ＭＳ 明朝"/>
        </w:rPr>
      </w:pPr>
      <w:r w:rsidRPr="009A2276">
        <w:rPr>
          <w:rFonts w:asciiTheme="majorEastAsia" w:eastAsiaTheme="majorEastAsia" w:hAnsiTheme="majorEastAsia" w:cs="ＭＳ 明朝" w:hint="eastAsia"/>
        </w:rPr>
        <w:t>Ｂが所属していたリーグでＢに次ぐ成績を収めたチームが自動昇格となる。ただし同一リーグに複数ブロックある場合、自動昇格順位に次ぐ</w:t>
      </w:r>
      <w:r w:rsidR="00693EDC" w:rsidRPr="009A2276">
        <w:rPr>
          <w:rFonts w:asciiTheme="majorEastAsia" w:eastAsiaTheme="majorEastAsia" w:hAnsiTheme="majorEastAsia" w:cs="ＭＳ 明朝" w:hint="eastAsia"/>
        </w:rPr>
        <w:t>同じ</w:t>
      </w:r>
      <w:r w:rsidR="00E5219D" w:rsidRPr="009A2276">
        <w:rPr>
          <w:rFonts w:asciiTheme="majorEastAsia" w:eastAsiaTheme="majorEastAsia" w:hAnsiTheme="majorEastAsia" w:cs="ＭＳ 明朝" w:hint="eastAsia"/>
        </w:rPr>
        <w:t>順位の</w:t>
      </w:r>
      <w:r w:rsidRPr="009A2276">
        <w:rPr>
          <w:rFonts w:asciiTheme="majorEastAsia" w:eastAsiaTheme="majorEastAsia" w:hAnsiTheme="majorEastAsia" w:cs="ＭＳ 明朝" w:hint="eastAsia"/>
        </w:rPr>
        <w:t>複数のチームの中で</w:t>
      </w:r>
      <w:r w:rsidR="00E5219D" w:rsidRPr="009A2276">
        <w:rPr>
          <w:rFonts w:asciiTheme="majorEastAsia" w:eastAsiaTheme="majorEastAsia" w:hAnsiTheme="majorEastAsia" w:cs="ＭＳ 明朝" w:hint="eastAsia"/>
        </w:rPr>
        <w:t>「</w:t>
      </w:r>
      <w:r w:rsidR="008A4A41" w:rsidRPr="009A2276">
        <w:rPr>
          <w:rFonts w:asciiTheme="majorEastAsia" w:eastAsiaTheme="majorEastAsia" w:hAnsiTheme="majorEastAsia" w:cs="ＭＳ 明朝" w:hint="eastAsia"/>
        </w:rPr>
        <w:t>８</w:t>
      </w:r>
      <w:r w:rsidR="00E5219D" w:rsidRPr="009A2276">
        <w:rPr>
          <w:rFonts w:asciiTheme="majorEastAsia" w:eastAsiaTheme="majorEastAsia" w:hAnsiTheme="majorEastAsia" w:cs="ＭＳ 明朝" w:hint="eastAsia"/>
        </w:rPr>
        <w:t xml:space="preserve">　競技方法（２）」によって上位の順位となったチームが自動昇格となる。</w:t>
      </w:r>
    </w:p>
    <w:p w:rsidR="00306E34" w:rsidRPr="009138B4" w:rsidRDefault="00E5219D" w:rsidP="00306E34">
      <w:pPr>
        <w:ind w:leftChars="818" w:left="1985" w:hangingChars="127" w:hanging="267"/>
        <w:rPr>
          <w:rFonts w:asciiTheme="majorEastAsia" w:eastAsiaTheme="majorEastAsia" w:hAnsiTheme="majorEastAsia" w:cs="ＭＳ 明朝"/>
        </w:rPr>
      </w:pPr>
      <w:r w:rsidRPr="009138B4">
        <w:rPr>
          <w:rFonts w:asciiTheme="majorEastAsia" w:eastAsiaTheme="majorEastAsia" w:hAnsiTheme="majorEastAsia" w:cs="ＭＳ 明朝" w:hint="eastAsia"/>
        </w:rPr>
        <w:t>（Ｂ）Ｂチーム所属のリーグへの自動降格順位に、Ａチームが入った場合</w:t>
      </w:r>
    </w:p>
    <w:p w:rsidR="009A2276" w:rsidRPr="009A2276" w:rsidRDefault="007933B6" w:rsidP="009A2276">
      <w:pPr>
        <w:ind w:leftChars="1146" w:left="2407" w:firstLine="1"/>
        <w:rPr>
          <w:rFonts w:asciiTheme="majorEastAsia" w:eastAsiaTheme="majorEastAsia" w:hAnsiTheme="majorEastAsia" w:cs="ＭＳ 明朝"/>
        </w:rPr>
      </w:pPr>
      <w:r w:rsidRPr="009A2276">
        <w:rPr>
          <w:rFonts w:asciiTheme="majorEastAsia" w:eastAsiaTheme="majorEastAsia" w:hAnsiTheme="majorEastAsia" w:cs="ＭＳ 明朝" w:hint="eastAsia"/>
        </w:rPr>
        <w:t>Ｂチームを、所属のリーグでの成績の如何にかかわらず、下位リーグへ自動降格とする。</w:t>
      </w:r>
    </w:p>
    <w:p w:rsidR="00EB3DCA" w:rsidRPr="00563E25" w:rsidRDefault="009A2276" w:rsidP="00563E25">
      <w:pPr>
        <w:ind w:firstLineChars="1000" w:firstLine="2100"/>
        <w:rPr>
          <w:rFonts w:asciiTheme="majorEastAsia" w:eastAsiaTheme="majorEastAsia" w:hAnsiTheme="majorEastAsia" w:cs="ＭＳ 明朝"/>
          <w:color w:val="auto"/>
        </w:rPr>
      </w:pPr>
      <w:r w:rsidRPr="00563E25">
        <w:rPr>
          <w:rFonts w:asciiTheme="majorEastAsia" w:eastAsiaTheme="majorEastAsia" w:hAnsiTheme="majorEastAsia" w:cs="ＭＳ 明朝" w:hint="eastAsia"/>
          <w:color w:val="auto"/>
        </w:rPr>
        <w:t>①</w:t>
      </w:r>
      <w:r w:rsidR="00EB3DCA" w:rsidRPr="00563E25">
        <w:rPr>
          <w:rFonts w:asciiTheme="majorEastAsia" w:eastAsiaTheme="majorEastAsia" w:hAnsiTheme="majorEastAsia" w:cs="ＭＳ 明朝" w:hint="eastAsia"/>
          <w:color w:val="auto"/>
        </w:rPr>
        <w:t>Ｂチームが自動昇格圏内に入っている場合</w:t>
      </w:r>
    </w:p>
    <w:p w:rsidR="00EB3DCA" w:rsidRPr="00563E25" w:rsidRDefault="00EB3DCA" w:rsidP="00693EDC">
      <w:pPr>
        <w:ind w:leftChars="1146" w:left="2407" w:firstLine="1"/>
        <w:rPr>
          <w:rFonts w:asciiTheme="majorEastAsia" w:eastAsiaTheme="majorEastAsia" w:hAnsiTheme="majorEastAsia" w:cs="ＭＳ 明朝"/>
          <w:color w:val="auto"/>
        </w:rPr>
      </w:pPr>
      <w:r w:rsidRPr="00563E25">
        <w:rPr>
          <w:rFonts w:asciiTheme="majorEastAsia" w:eastAsiaTheme="majorEastAsia" w:hAnsiTheme="majorEastAsia" w:cs="ＭＳ 明朝" w:hint="eastAsia"/>
          <w:color w:val="auto"/>
        </w:rPr>
        <w:t>Ｂが所属していたリーグでＢに次ぐ成績を収めたチームが自動昇格となる。ただし同一リーグに複数ブロックある場合、自動昇格順位に次ぐ同じ順位の複数のチームの中で「８　競技方法（２）」によって上位の順位となったチームが自動昇格となる。</w:t>
      </w:r>
      <w:r w:rsidR="009A2276" w:rsidRPr="00563E25">
        <w:rPr>
          <w:rFonts w:asciiTheme="majorEastAsia" w:eastAsiaTheme="majorEastAsia" w:hAnsiTheme="majorEastAsia" w:cs="ＭＳ 明朝" w:hint="eastAsia"/>
          <w:color w:val="auto"/>
        </w:rPr>
        <w:t>自動降格圏内の複数チームのうち「８　競技方法（２）」によって上位となったチームが残留となる。</w:t>
      </w:r>
    </w:p>
    <w:p w:rsidR="009A2276" w:rsidRPr="00563E25" w:rsidRDefault="009A2276" w:rsidP="00563E25">
      <w:pPr>
        <w:ind w:firstLineChars="1000" w:firstLine="2100"/>
        <w:rPr>
          <w:rFonts w:asciiTheme="majorEastAsia" w:eastAsiaTheme="majorEastAsia" w:hAnsiTheme="majorEastAsia" w:cs="ＭＳ 明朝"/>
          <w:color w:val="auto"/>
        </w:rPr>
      </w:pPr>
      <w:r w:rsidRPr="00563E25">
        <w:rPr>
          <w:rFonts w:asciiTheme="majorEastAsia" w:eastAsiaTheme="majorEastAsia" w:hAnsiTheme="majorEastAsia" w:cs="ＭＳ 明朝" w:hint="eastAsia"/>
          <w:color w:val="auto"/>
        </w:rPr>
        <w:t>②Ｂチームが残留権利を得ている場合</w:t>
      </w:r>
    </w:p>
    <w:p w:rsidR="009A2276" w:rsidRPr="00563E25" w:rsidRDefault="009A2276" w:rsidP="00B55C2B">
      <w:pPr>
        <w:ind w:leftChars="1146" w:left="2407" w:firstLine="1"/>
        <w:rPr>
          <w:rFonts w:asciiTheme="majorEastAsia" w:eastAsiaTheme="majorEastAsia" w:hAnsiTheme="majorEastAsia" w:cs="ＭＳ 明朝"/>
          <w:color w:val="auto"/>
        </w:rPr>
      </w:pPr>
      <w:r w:rsidRPr="00563E25">
        <w:rPr>
          <w:rFonts w:asciiTheme="majorEastAsia" w:eastAsiaTheme="majorEastAsia" w:hAnsiTheme="majorEastAsia" w:cs="ＭＳ 明朝" w:hint="eastAsia"/>
          <w:color w:val="auto"/>
        </w:rPr>
        <w:t>自動降格圏内の複数チームのうち「８　競技方法（２）」によって上位となったチームが残留となる。</w:t>
      </w:r>
    </w:p>
    <w:p w:rsidR="009A2276" w:rsidRPr="00563E25" w:rsidRDefault="009A2276" w:rsidP="00563E25">
      <w:pPr>
        <w:ind w:firstLineChars="1000" w:firstLine="2100"/>
        <w:rPr>
          <w:rFonts w:asciiTheme="majorEastAsia" w:eastAsiaTheme="majorEastAsia" w:hAnsiTheme="majorEastAsia" w:cs="ＭＳ 明朝"/>
          <w:color w:val="auto"/>
        </w:rPr>
      </w:pPr>
      <w:r w:rsidRPr="00563E25">
        <w:rPr>
          <w:rFonts w:asciiTheme="majorEastAsia" w:eastAsiaTheme="majorEastAsia" w:hAnsiTheme="majorEastAsia" w:cs="ＭＳ 明朝" w:hint="eastAsia"/>
          <w:color w:val="auto"/>
        </w:rPr>
        <w:t>③Ｂチームが自動降格圏内に入っていた場合</w:t>
      </w:r>
    </w:p>
    <w:p w:rsidR="003A1490" w:rsidRPr="00563E25" w:rsidRDefault="009A2276" w:rsidP="00B55C2B">
      <w:pPr>
        <w:ind w:leftChars="1146" w:left="2407" w:firstLine="1"/>
        <w:rPr>
          <w:rFonts w:asciiTheme="majorEastAsia" w:eastAsiaTheme="majorEastAsia" w:hAnsiTheme="majorEastAsia" w:cs="ＭＳ 明朝"/>
          <w:color w:val="auto"/>
        </w:rPr>
      </w:pPr>
      <w:r w:rsidRPr="00563E25">
        <w:rPr>
          <w:rFonts w:asciiTheme="majorEastAsia" w:eastAsiaTheme="majorEastAsia" w:hAnsiTheme="majorEastAsia" w:cs="ＭＳ 明朝" w:hint="eastAsia"/>
          <w:color w:val="auto"/>
        </w:rPr>
        <w:t>他チームへの影響はないため、そのままＡ、Ｂとも自動降格とな</w:t>
      </w:r>
      <w:r w:rsidR="003472FB" w:rsidRPr="00563E25">
        <w:rPr>
          <w:rFonts w:asciiTheme="majorEastAsia" w:eastAsiaTheme="majorEastAsia" w:hAnsiTheme="majorEastAsia" w:cs="ＭＳ 明朝" w:hint="eastAsia"/>
          <w:color w:val="auto"/>
        </w:rPr>
        <w:t>る</w:t>
      </w:r>
      <w:r w:rsidR="00B55C2B" w:rsidRPr="00563E25">
        <w:rPr>
          <w:rFonts w:asciiTheme="majorEastAsia" w:eastAsiaTheme="majorEastAsia" w:hAnsiTheme="majorEastAsia" w:cs="ＭＳ 明朝" w:hint="eastAsia"/>
          <w:color w:val="auto"/>
        </w:rPr>
        <w:t>。</w:t>
      </w:r>
    </w:p>
    <w:p w:rsidR="001F76B0" w:rsidRPr="009138B4" w:rsidRDefault="001F76B0" w:rsidP="001F76B0">
      <w:pPr>
        <w:tabs>
          <w:tab w:val="left" w:pos="567"/>
        </w:tabs>
        <w:rPr>
          <w:rFonts w:asciiTheme="majorEastAsia" w:eastAsiaTheme="majorEastAsia" w:hAnsiTheme="majorEastAsia" w:cs="ＭＳ 明朝"/>
        </w:rPr>
      </w:pPr>
      <w:r w:rsidRPr="009138B4">
        <w:rPr>
          <w:rFonts w:asciiTheme="majorEastAsia" w:eastAsiaTheme="majorEastAsia" w:hAnsiTheme="majorEastAsia" w:cs="ＭＳ 明朝" w:hint="eastAsia"/>
        </w:rPr>
        <w:t>１</w:t>
      </w:r>
      <w:r w:rsidR="008A4A41" w:rsidRPr="009138B4">
        <w:rPr>
          <w:rFonts w:asciiTheme="majorEastAsia" w:eastAsiaTheme="majorEastAsia" w:hAnsiTheme="majorEastAsia" w:cs="ＭＳ 明朝" w:hint="eastAsia"/>
        </w:rPr>
        <w:t>２</w:t>
      </w:r>
      <w:r w:rsidRPr="009138B4">
        <w:rPr>
          <w:rFonts w:asciiTheme="majorEastAsia" w:eastAsiaTheme="majorEastAsia" w:hAnsiTheme="majorEastAsia" w:cs="ＭＳ 明朝" w:hint="eastAsia"/>
        </w:rPr>
        <w:tab/>
        <w:t>支出規定</w:t>
      </w:r>
    </w:p>
    <w:p w:rsidR="001F76B0" w:rsidRPr="009138B4" w:rsidRDefault="001F76B0" w:rsidP="001F76B0">
      <w:pPr>
        <w:tabs>
          <w:tab w:val="left" w:pos="540"/>
        </w:tabs>
        <w:ind w:leftChars="742" w:left="2125" w:hangingChars="270" w:hanging="567"/>
        <w:rPr>
          <w:rFonts w:asciiTheme="majorEastAsia" w:eastAsiaTheme="majorEastAsia" w:hAnsiTheme="majorEastAsia"/>
        </w:rPr>
      </w:pPr>
      <w:r w:rsidRPr="009138B4">
        <w:rPr>
          <w:rFonts w:asciiTheme="majorEastAsia" w:eastAsiaTheme="majorEastAsia" w:hAnsiTheme="majorEastAsia" w:cs="ＭＳ 明朝" w:hint="eastAsia"/>
        </w:rPr>
        <w:t>（１）</w:t>
      </w:r>
      <w:r w:rsidRPr="009138B4">
        <w:rPr>
          <w:rFonts w:asciiTheme="majorEastAsia" w:eastAsiaTheme="majorEastAsia" w:hAnsiTheme="majorEastAsia" w:hint="eastAsia"/>
        </w:rPr>
        <w:t>審判に対する旅費は、一律￥５，０００とする。ただし、１部のみ、審判協会に主審の派遣を依頼できる。１部の副審、および２部以下の主審・副審は、チーム帯同により準備するので、旅費は発生しない。事情により、</w:t>
      </w:r>
      <w:r w:rsidR="00AF5D41" w:rsidRPr="009138B4">
        <w:rPr>
          <w:rFonts w:asciiTheme="majorEastAsia" w:eastAsiaTheme="majorEastAsia" w:hAnsiTheme="majorEastAsia" w:hint="eastAsia"/>
        </w:rPr>
        <w:t>１部において</w:t>
      </w:r>
      <w:r w:rsidRPr="009138B4">
        <w:rPr>
          <w:rFonts w:asciiTheme="majorEastAsia" w:eastAsiaTheme="majorEastAsia" w:hAnsiTheme="majorEastAsia" w:hint="eastAsia"/>
        </w:rPr>
        <w:t>帯同審判制を採用できないときの副審の旅費も、</w:t>
      </w:r>
      <w:r w:rsidR="00AF5D41" w:rsidRPr="009138B4">
        <w:rPr>
          <w:rFonts w:asciiTheme="majorEastAsia" w:eastAsiaTheme="majorEastAsia" w:hAnsiTheme="majorEastAsia" w:hint="eastAsia"/>
        </w:rPr>
        <w:t>同額</w:t>
      </w:r>
      <w:r w:rsidRPr="009138B4">
        <w:rPr>
          <w:rFonts w:asciiTheme="majorEastAsia" w:eastAsiaTheme="majorEastAsia" w:hAnsiTheme="majorEastAsia" w:hint="eastAsia"/>
        </w:rPr>
        <w:t>とする。</w:t>
      </w:r>
    </w:p>
    <w:p w:rsidR="001F76B0" w:rsidRPr="00563E25" w:rsidRDefault="001F76B0" w:rsidP="001F76B0">
      <w:pPr>
        <w:tabs>
          <w:tab w:val="left" w:pos="540"/>
        </w:tabs>
        <w:ind w:leftChars="742" w:left="2125" w:hangingChars="270" w:hanging="567"/>
        <w:rPr>
          <w:rFonts w:asciiTheme="majorEastAsia" w:eastAsiaTheme="majorEastAsia" w:hAnsiTheme="majorEastAsia"/>
          <w:color w:val="auto"/>
        </w:rPr>
      </w:pPr>
      <w:r w:rsidRPr="009138B4">
        <w:rPr>
          <w:rFonts w:asciiTheme="majorEastAsia" w:eastAsiaTheme="majorEastAsia" w:hAnsiTheme="majorEastAsia" w:hint="eastAsia"/>
        </w:rPr>
        <w:t>（２）学校等のピッチを利用し石灰によるラインの準備が必要な場合、１試合につき石灰２袋の費用を上限として支出する。その場合、</w:t>
      </w:r>
      <w:r w:rsidR="00C63B0A" w:rsidRPr="009138B4">
        <w:rPr>
          <w:rFonts w:asciiTheme="majorEastAsia" w:eastAsiaTheme="majorEastAsia" w:hAnsiTheme="majorEastAsia" w:hint="eastAsia"/>
        </w:rPr>
        <w:t>外部機関の発行する山形県サッカー協会宛ての</w:t>
      </w:r>
      <w:r w:rsidRPr="009138B4">
        <w:rPr>
          <w:rFonts w:asciiTheme="majorEastAsia" w:eastAsiaTheme="majorEastAsia" w:hAnsiTheme="majorEastAsia" w:hint="eastAsia"/>
        </w:rPr>
        <w:t>領収書</w:t>
      </w:r>
      <w:r w:rsidR="00AF5D41" w:rsidRPr="009138B4">
        <w:rPr>
          <w:rFonts w:asciiTheme="majorEastAsia" w:eastAsiaTheme="majorEastAsia" w:hAnsiTheme="majorEastAsia" w:hint="eastAsia"/>
        </w:rPr>
        <w:t>を</w:t>
      </w:r>
      <w:r w:rsidRPr="009138B4">
        <w:rPr>
          <w:rFonts w:asciiTheme="majorEastAsia" w:eastAsiaTheme="majorEastAsia" w:hAnsiTheme="majorEastAsia" w:hint="eastAsia"/>
        </w:rPr>
        <w:t>実施報告書に添付しなければならない。</w:t>
      </w:r>
      <w:r w:rsidR="002528B4" w:rsidRPr="00563E25">
        <w:rPr>
          <w:rFonts w:asciiTheme="majorEastAsia" w:eastAsiaTheme="majorEastAsia" w:hAnsiTheme="majorEastAsia" w:hint="eastAsia"/>
          <w:color w:val="auto"/>
        </w:rPr>
        <w:t>また審判へのドリンク代なども必要経費として支出</w:t>
      </w:r>
      <w:r w:rsidR="009A2276" w:rsidRPr="00563E25">
        <w:rPr>
          <w:rFonts w:asciiTheme="majorEastAsia" w:eastAsiaTheme="majorEastAsia" w:hAnsiTheme="majorEastAsia" w:hint="eastAsia"/>
          <w:color w:val="auto"/>
        </w:rPr>
        <w:t>してもかまわない</w:t>
      </w:r>
      <w:r w:rsidR="002528B4" w:rsidRPr="00563E25">
        <w:rPr>
          <w:rFonts w:asciiTheme="majorEastAsia" w:eastAsiaTheme="majorEastAsia" w:hAnsiTheme="majorEastAsia" w:hint="eastAsia"/>
          <w:color w:val="auto"/>
        </w:rPr>
        <w:t>。その際、外部機関の発行する領収書を添付しなければならない。</w:t>
      </w:r>
    </w:p>
    <w:p w:rsidR="001F76B0" w:rsidRPr="009138B4" w:rsidRDefault="001F76B0" w:rsidP="001F76B0">
      <w:pPr>
        <w:tabs>
          <w:tab w:val="left" w:pos="540"/>
        </w:tabs>
        <w:ind w:leftChars="742" w:left="2125" w:hangingChars="270" w:hanging="567"/>
        <w:rPr>
          <w:rFonts w:asciiTheme="majorEastAsia" w:eastAsiaTheme="majorEastAsia" w:hAnsiTheme="majorEastAsia"/>
        </w:rPr>
      </w:pPr>
      <w:r w:rsidRPr="009138B4">
        <w:rPr>
          <w:rFonts w:asciiTheme="majorEastAsia" w:eastAsiaTheme="majorEastAsia" w:hAnsiTheme="majorEastAsia" w:hint="eastAsia"/>
        </w:rPr>
        <w:t>（３）外部施設の利用ならびにラインペイントに関する支出に関しては、上限を設けない。ただし、外部機関</w:t>
      </w:r>
      <w:r w:rsidR="00C63B0A" w:rsidRPr="009138B4">
        <w:rPr>
          <w:rFonts w:asciiTheme="majorEastAsia" w:eastAsiaTheme="majorEastAsia" w:hAnsiTheme="majorEastAsia" w:hint="eastAsia"/>
        </w:rPr>
        <w:t>の</w:t>
      </w:r>
      <w:r w:rsidRPr="009138B4">
        <w:rPr>
          <w:rFonts w:asciiTheme="majorEastAsia" w:eastAsiaTheme="majorEastAsia" w:hAnsiTheme="majorEastAsia" w:hint="eastAsia"/>
        </w:rPr>
        <w:t>発行</w:t>
      </w:r>
      <w:r w:rsidR="00C63B0A" w:rsidRPr="009138B4">
        <w:rPr>
          <w:rFonts w:asciiTheme="majorEastAsia" w:eastAsiaTheme="majorEastAsia" w:hAnsiTheme="majorEastAsia" w:hint="eastAsia"/>
        </w:rPr>
        <w:t>する</w:t>
      </w:r>
      <w:r w:rsidRPr="009138B4">
        <w:rPr>
          <w:rFonts w:asciiTheme="majorEastAsia" w:eastAsiaTheme="majorEastAsia" w:hAnsiTheme="majorEastAsia" w:hint="eastAsia"/>
        </w:rPr>
        <w:t>山形県サッカー協会宛ての領収書を実施報告書に添付しなければならない。</w:t>
      </w:r>
    </w:p>
    <w:p w:rsidR="002528B4" w:rsidRPr="00563E25" w:rsidRDefault="002528B4" w:rsidP="00563E25">
      <w:pPr>
        <w:tabs>
          <w:tab w:val="left" w:pos="540"/>
        </w:tabs>
        <w:ind w:leftChars="742" w:left="2125" w:hangingChars="270" w:hanging="567"/>
        <w:rPr>
          <w:rFonts w:asciiTheme="majorEastAsia" w:eastAsiaTheme="majorEastAsia" w:hAnsiTheme="majorEastAsia"/>
          <w:color w:val="auto"/>
        </w:rPr>
      </w:pPr>
      <w:r w:rsidRPr="00563E25">
        <w:rPr>
          <w:rFonts w:asciiTheme="majorEastAsia" w:eastAsiaTheme="majorEastAsia" w:hAnsiTheme="majorEastAsia" w:hint="eastAsia"/>
          <w:color w:val="auto"/>
        </w:rPr>
        <w:t>（４）領収書に関して、宛名は「山形県サッカー協会」、必ず内訳明細の記載を</w:t>
      </w:r>
      <w:r w:rsidR="00031C87" w:rsidRPr="00563E25">
        <w:rPr>
          <w:rFonts w:asciiTheme="majorEastAsia" w:eastAsiaTheme="majorEastAsia" w:hAnsiTheme="majorEastAsia" w:hint="eastAsia"/>
          <w:color w:val="auto"/>
        </w:rPr>
        <w:t>すること。例：石灰＠1400＊2袋、ドリンク＠147＊6本　など</w:t>
      </w:r>
    </w:p>
    <w:p w:rsidR="001F76B0" w:rsidRPr="003B30DE" w:rsidRDefault="006D51AC" w:rsidP="001F76B0">
      <w:pPr>
        <w:tabs>
          <w:tab w:val="left" w:pos="540"/>
        </w:tabs>
        <w:rPr>
          <w:rFonts w:asciiTheme="majorEastAsia" w:eastAsiaTheme="majorEastAsia" w:hAnsiTheme="majorEastAsia"/>
          <w:color w:val="auto"/>
        </w:rPr>
      </w:pPr>
      <w:r w:rsidRPr="003B30DE">
        <w:rPr>
          <w:rFonts w:asciiTheme="majorEastAsia" w:eastAsiaTheme="majorEastAsia" w:hAnsiTheme="majorEastAsia" w:hint="eastAsia"/>
          <w:color w:val="auto"/>
        </w:rPr>
        <w:t>１３　２部参入戦</w:t>
      </w:r>
    </w:p>
    <w:p w:rsidR="001F2C67" w:rsidRPr="003B30DE" w:rsidRDefault="001F2C67" w:rsidP="003B30DE">
      <w:pPr>
        <w:ind w:leftChars="100" w:left="210" w:firstLineChars="600" w:firstLine="1260"/>
        <w:rPr>
          <w:color w:val="auto"/>
        </w:rPr>
      </w:pPr>
      <w:r w:rsidRPr="003B30DE">
        <w:rPr>
          <w:rFonts w:hint="eastAsia"/>
          <w:color w:val="auto"/>
        </w:rPr>
        <w:t>（１）プリンスリーグ参入戦と同日</w:t>
      </w:r>
      <w:r w:rsidR="00563E25" w:rsidRPr="006D189E">
        <w:rPr>
          <w:rFonts w:hint="eastAsia"/>
          <w:color w:val="auto"/>
        </w:rPr>
        <w:t>（２０１５年１１月１４日）</w:t>
      </w:r>
      <w:r w:rsidRPr="003B30DE">
        <w:rPr>
          <w:rFonts w:hint="eastAsia"/>
          <w:color w:val="auto"/>
        </w:rPr>
        <w:t>に行う</w:t>
      </w:r>
    </w:p>
    <w:p w:rsidR="001F2C67" w:rsidRPr="003B30DE" w:rsidRDefault="001F2C67" w:rsidP="003B30DE">
      <w:pPr>
        <w:ind w:leftChars="100" w:left="210" w:firstLineChars="600" w:firstLine="1260"/>
        <w:rPr>
          <w:color w:val="auto"/>
        </w:rPr>
      </w:pPr>
      <w:r w:rsidRPr="003B30DE">
        <w:rPr>
          <w:rFonts w:hint="eastAsia"/>
          <w:color w:val="auto"/>
        </w:rPr>
        <w:t>（２）試合時間は８０分とする（二日連続になる場合もあるため）</w:t>
      </w:r>
    </w:p>
    <w:p w:rsidR="001F2C67" w:rsidRPr="003B30DE" w:rsidRDefault="001F2C67" w:rsidP="003B30DE">
      <w:pPr>
        <w:ind w:leftChars="100" w:left="210" w:firstLineChars="900" w:firstLine="1890"/>
        <w:rPr>
          <w:color w:val="auto"/>
        </w:rPr>
      </w:pPr>
      <w:r w:rsidRPr="003B30DE">
        <w:rPr>
          <w:rFonts w:hint="eastAsia"/>
          <w:color w:val="auto"/>
        </w:rPr>
        <w:t>一回戦：８０分　延長なし　即ＰＫ方式により次戦進出チームを決定する。</w:t>
      </w:r>
    </w:p>
    <w:p w:rsidR="001F2C67" w:rsidRPr="003B30DE" w:rsidRDefault="001F2C67" w:rsidP="003B30DE">
      <w:pPr>
        <w:ind w:leftChars="100" w:left="210" w:firstLineChars="900" w:firstLine="1890"/>
        <w:rPr>
          <w:color w:val="auto"/>
        </w:rPr>
      </w:pPr>
      <w:r w:rsidRPr="003B30DE">
        <w:rPr>
          <w:rFonts w:hint="eastAsia"/>
          <w:color w:val="auto"/>
        </w:rPr>
        <w:t>決定戦：８０分　延長２０分　ＰＫ方式によって決定</w:t>
      </w:r>
    </w:p>
    <w:p w:rsidR="001F2C67" w:rsidRPr="003B30DE" w:rsidRDefault="001F2C67" w:rsidP="003B30DE">
      <w:pPr>
        <w:ind w:leftChars="700" w:left="2100" w:hangingChars="300" w:hanging="630"/>
        <w:rPr>
          <w:color w:val="auto"/>
        </w:rPr>
      </w:pPr>
      <w:r w:rsidRPr="003B30DE">
        <w:rPr>
          <w:rFonts w:hint="eastAsia"/>
          <w:color w:val="auto"/>
        </w:rPr>
        <w:t>（３）</w:t>
      </w:r>
      <w:r w:rsidR="00957490" w:rsidRPr="003B30DE">
        <w:rPr>
          <w:rFonts w:hint="eastAsia"/>
          <w:color w:val="auto"/>
        </w:rPr>
        <w:t>年間順位について、ブロックのチーム数が違う場合は最下位チームの成績を外して</w:t>
      </w:r>
      <w:r w:rsidR="00157127" w:rsidRPr="003B30DE">
        <w:rPr>
          <w:rFonts w:hint="eastAsia"/>
          <w:color w:val="auto"/>
        </w:rPr>
        <w:t>「８　競技方法（２）」により算出する。</w:t>
      </w:r>
    </w:p>
    <w:p w:rsidR="001F2C67" w:rsidRPr="003B30DE" w:rsidRDefault="001F2C67" w:rsidP="003B30DE">
      <w:pPr>
        <w:ind w:leftChars="100" w:left="210" w:firstLineChars="600" w:firstLine="1260"/>
        <w:rPr>
          <w:color w:val="auto"/>
        </w:rPr>
      </w:pPr>
      <w:r w:rsidRPr="003B30DE">
        <w:rPr>
          <w:rFonts w:hint="eastAsia"/>
          <w:color w:val="auto"/>
        </w:rPr>
        <w:t>（４）</w:t>
      </w:r>
      <w:r w:rsidR="00957490" w:rsidRPr="003B30DE">
        <w:rPr>
          <w:rFonts w:hint="eastAsia"/>
          <w:color w:val="auto"/>
        </w:rPr>
        <w:t>出場できるメンバーは、最終ウィンドウ時の登録による。</w:t>
      </w:r>
    </w:p>
    <w:p w:rsidR="001F2C67" w:rsidRPr="003B30DE" w:rsidRDefault="00957490" w:rsidP="003B30DE">
      <w:pPr>
        <w:ind w:leftChars="100" w:left="210" w:firstLineChars="600" w:firstLine="1260"/>
        <w:rPr>
          <w:color w:val="auto"/>
        </w:rPr>
      </w:pPr>
      <w:r w:rsidRPr="003B30DE">
        <w:rPr>
          <w:rFonts w:hint="eastAsia"/>
          <w:color w:val="auto"/>
        </w:rPr>
        <w:t>（５）</w:t>
      </w:r>
      <w:r w:rsidR="00AE1D9B" w:rsidRPr="003B30DE">
        <w:rPr>
          <w:rFonts w:hint="eastAsia"/>
          <w:color w:val="auto"/>
        </w:rPr>
        <w:t>モデルケース</w:t>
      </w:r>
    </w:p>
    <w:p w:rsidR="001F2C67" w:rsidRPr="003B30DE" w:rsidRDefault="00957490" w:rsidP="003B30DE">
      <w:pPr>
        <w:ind w:firstLineChars="900" w:firstLine="1890"/>
        <w:rPr>
          <w:color w:val="auto"/>
        </w:rPr>
      </w:pPr>
      <w:r w:rsidRPr="003B30DE">
        <w:rPr>
          <w:rFonts w:hint="eastAsia"/>
          <w:color w:val="auto"/>
        </w:rPr>
        <w:t>①３</w:t>
      </w:r>
      <w:r w:rsidR="001F2C67" w:rsidRPr="003B30DE">
        <w:rPr>
          <w:rFonts w:hint="eastAsia"/>
          <w:color w:val="auto"/>
        </w:rPr>
        <w:t>部</w:t>
      </w:r>
      <w:r w:rsidRPr="003B30DE">
        <w:rPr>
          <w:rFonts w:hint="eastAsia"/>
          <w:color w:val="auto"/>
        </w:rPr>
        <w:t>３</w:t>
      </w:r>
      <w:r w:rsidR="001F2C67" w:rsidRPr="003B30DE">
        <w:rPr>
          <w:rFonts w:hint="eastAsia"/>
          <w:color w:val="auto"/>
        </w:rPr>
        <w:t>ブロック制の場合</w:t>
      </w:r>
    </w:p>
    <w:p w:rsidR="001F2C67" w:rsidRPr="003B30DE" w:rsidRDefault="001F2C67" w:rsidP="00D36F14">
      <w:pPr>
        <w:ind w:leftChars="1000" w:left="2100"/>
        <w:rPr>
          <w:color w:val="auto"/>
        </w:rPr>
      </w:pPr>
      <w:r w:rsidRPr="003B30DE">
        <w:rPr>
          <w:rFonts w:hint="eastAsia"/>
          <w:color w:val="auto"/>
        </w:rPr>
        <w:lastRenderedPageBreak/>
        <w:t>各ブロック上位</w:t>
      </w:r>
      <w:r w:rsidR="00157127" w:rsidRPr="003B30DE">
        <w:rPr>
          <w:rFonts w:hint="eastAsia"/>
          <w:color w:val="auto"/>
        </w:rPr>
        <w:t>１</w:t>
      </w:r>
      <w:r w:rsidRPr="003B30DE">
        <w:rPr>
          <w:rFonts w:hint="eastAsia"/>
          <w:color w:val="auto"/>
        </w:rPr>
        <w:t>位</w:t>
      </w:r>
      <w:r w:rsidR="00157127" w:rsidRPr="003B30DE">
        <w:rPr>
          <w:rFonts w:hint="eastAsia"/>
          <w:color w:val="auto"/>
        </w:rPr>
        <w:t>３</w:t>
      </w:r>
      <w:r w:rsidRPr="003B30DE">
        <w:rPr>
          <w:rFonts w:hint="eastAsia"/>
          <w:color w:val="auto"/>
        </w:rPr>
        <w:t>チームが自動昇格</w:t>
      </w:r>
      <w:r w:rsidR="00957490" w:rsidRPr="003B30DE">
        <w:rPr>
          <w:rFonts w:hint="eastAsia"/>
          <w:color w:val="auto"/>
        </w:rPr>
        <w:t>となる</w:t>
      </w:r>
      <w:r w:rsidR="00FF3019" w:rsidRPr="003B30DE">
        <w:rPr>
          <w:rFonts w:hint="eastAsia"/>
          <w:color w:val="auto"/>
        </w:rPr>
        <w:t>。</w:t>
      </w:r>
      <w:r w:rsidRPr="003B30DE">
        <w:rPr>
          <w:rFonts w:hint="eastAsia"/>
          <w:color w:val="auto"/>
        </w:rPr>
        <w:t>残る</w:t>
      </w:r>
      <w:r w:rsidR="00157127" w:rsidRPr="003B30DE">
        <w:rPr>
          <w:rFonts w:hint="eastAsia"/>
          <w:color w:val="auto"/>
        </w:rPr>
        <w:t>１</w:t>
      </w:r>
      <w:r w:rsidRPr="003B30DE">
        <w:rPr>
          <w:rFonts w:hint="eastAsia"/>
          <w:color w:val="auto"/>
        </w:rPr>
        <w:t>チームは、各ブロック</w:t>
      </w:r>
      <w:r w:rsidR="00157127" w:rsidRPr="003B30DE">
        <w:rPr>
          <w:rFonts w:hint="eastAsia"/>
          <w:color w:val="auto"/>
        </w:rPr>
        <w:t>２</w:t>
      </w:r>
      <w:r w:rsidRPr="003B30DE">
        <w:rPr>
          <w:rFonts w:hint="eastAsia"/>
          <w:color w:val="auto"/>
        </w:rPr>
        <w:t>位による参入戦を実施し</w:t>
      </w:r>
      <w:r w:rsidR="00157127" w:rsidRPr="003B30DE">
        <w:rPr>
          <w:rFonts w:hint="eastAsia"/>
          <w:color w:val="auto"/>
        </w:rPr>
        <w:t>１</w:t>
      </w:r>
      <w:r w:rsidRPr="003B30DE">
        <w:rPr>
          <w:rFonts w:hint="eastAsia"/>
          <w:color w:val="auto"/>
        </w:rPr>
        <w:t>位を昇格とする。</w:t>
      </w:r>
      <w:r w:rsidR="00FF3019" w:rsidRPr="003B30DE">
        <w:rPr>
          <w:rFonts w:hint="eastAsia"/>
          <w:color w:val="auto"/>
        </w:rPr>
        <w:t>しかし、自動昇格圏内に昇格権利のないチームが含まれる場合は以下の通りとなる。基本的なモデルケースを示し、昇格チームが決定しない場合はそのまま下位にスライドして該当させる。</w:t>
      </w:r>
    </w:p>
    <w:p w:rsidR="001F2C67" w:rsidRPr="003B30DE" w:rsidRDefault="00D36F14" w:rsidP="003B30DE">
      <w:pPr>
        <w:ind w:left="210" w:hangingChars="100" w:hanging="210"/>
        <w:rPr>
          <w:color w:val="auto"/>
        </w:rPr>
      </w:pPr>
      <w:r w:rsidRPr="003B30DE">
        <w:rPr>
          <w:noProof/>
          <w:color w:val="auto"/>
        </w:rPr>
        <mc:AlternateContent>
          <mc:Choice Requires="wpg">
            <w:drawing>
              <wp:anchor distT="0" distB="0" distL="114300" distR="114300" simplePos="0" relativeHeight="251677696" behindDoc="0" locked="0" layoutInCell="1" allowOverlap="1" wp14:anchorId="0EB7FDF2" wp14:editId="4395F79E">
                <wp:simplePos x="0" y="0"/>
                <wp:positionH relativeFrom="column">
                  <wp:posOffset>2069465</wp:posOffset>
                </wp:positionH>
                <wp:positionV relativeFrom="paragraph">
                  <wp:posOffset>64770</wp:posOffset>
                </wp:positionV>
                <wp:extent cx="2400300" cy="1409700"/>
                <wp:effectExtent l="0" t="0" r="19050" b="19050"/>
                <wp:wrapNone/>
                <wp:docPr id="312" name="グループ化 312"/>
                <wp:cNvGraphicFramePr/>
                <a:graphic xmlns:a="http://schemas.openxmlformats.org/drawingml/2006/main">
                  <a:graphicData uri="http://schemas.microsoft.com/office/word/2010/wordprocessingGroup">
                    <wpg:wgp>
                      <wpg:cNvGrpSpPr/>
                      <wpg:grpSpPr>
                        <a:xfrm>
                          <a:off x="0" y="0"/>
                          <a:ext cx="2400300" cy="1409700"/>
                          <a:chOff x="0" y="0"/>
                          <a:chExt cx="2400300" cy="1409700"/>
                        </a:xfrm>
                      </wpg:grpSpPr>
                      <wps:wsp>
                        <wps:cNvPr id="13" name="テキスト ボックス 2"/>
                        <wps:cNvSpPr txBox="1">
                          <a:spLocks noChangeArrowheads="1"/>
                        </wps:cNvSpPr>
                        <wps:spPr bwMode="auto">
                          <a:xfrm>
                            <a:off x="0" y="942975"/>
                            <a:ext cx="695325" cy="466725"/>
                          </a:xfrm>
                          <a:prstGeom prst="rect">
                            <a:avLst/>
                          </a:prstGeom>
                          <a:solidFill>
                            <a:srgbClr val="FFFFFF"/>
                          </a:solidFill>
                          <a:ln w="9525">
                            <a:solidFill>
                              <a:srgbClr val="000000"/>
                            </a:solidFill>
                            <a:miter lim="800000"/>
                            <a:headEnd/>
                            <a:tailEnd/>
                          </a:ln>
                        </wps:spPr>
                        <wps:txbx>
                          <w:txbxContent>
                            <w:p w:rsidR="001F2C67" w:rsidRPr="004E0D80" w:rsidRDefault="001F2C67" w:rsidP="001F2C67">
                              <w:pPr>
                                <w:rPr>
                                  <w:sz w:val="16"/>
                                  <w:szCs w:val="16"/>
                                </w:rPr>
                              </w:pPr>
                              <w:r w:rsidRPr="004E0D80">
                                <w:rPr>
                                  <w:rFonts w:hint="eastAsia"/>
                                  <w:sz w:val="16"/>
                                  <w:szCs w:val="16"/>
                                </w:rPr>
                                <w:t>年間</w:t>
                              </w:r>
                              <w:r w:rsidR="00157127">
                                <w:rPr>
                                  <w:rFonts w:hint="eastAsia"/>
                                  <w:sz w:val="16"/>
                                  <w:szCs w:val="16"/>
                                </w:rPr>
                                <w:t>順位</w:t>
                              </w:r>
                            </w:p>
                            <w:p w:rsidR="001F2C67" w:rsidRPr="004E0D80" w:rsidRDefault="001F2C67" w:rsidP="001F2C67">
                              <w:pPr>
                                <w:rPr>
                                  <w:sz w:val="16"/>
                                  <w:szCs w:val="16"/>
                                </w:rPr>
                              </w:pPr>
                              <w:r w:rsidRPr="004E0D80">
                                <w:rPr>
                                  <w:rFonts w:hint="eastAsia"/>
                                  <w:sz w:val="16"/>
                                  <w:szCs w:val="16"/>
                                </w:rPr>
                                <w:t>1</w:t>
                              </w:r>
                              <w:r w:rsidRPr="004E0D80">
                                <w:rPr>
                                  <w:rFonts w:hint="eastAsia"/>
                                  <w:sz w:val="16"/>
                                  <w:szCs w:val="16"/>
                                </w:rPr>
                                <w:t>位</w:t>
                              </w:r>
                            </w:p>
                          </w:txbxContent>
                        </wps:txbx>
                        <wps:bodyPr rot="0" vert="horz" wrap="square" lIns="91440" tIns="45720" rIns="91440" bIns="45720" anchor="t" anchorCtr="0">
                          <a:spAutoFit/>
                        </wps:bodyPr>
                      </wps:wsp>
                      <wps:wsp>
                        <wps:cNvPr id="15" name="テキスト ボックス 15"/>
                        <wps:cNvSpPr txBox="1">
                          <a:spLocks noChangeArrowheads="1"/>
                        </wps:cNvSpPr>
                        <wps:spPr bwMode="auto">
                          <a:xfrm>
                            <a:off x="847725" y="923925"/>
                            <a:ext cx="695325" cy="466725"/>
                          </a:xfrm>
                          <a:prstGeom prst="rect">
                            <a:avLst/>
                          </a:prstGeom>
                          <a:solidFill>
                            <a:srgbClr val="FFFFFF"/>
                          </a:solidFill>
                          <a:ln w="9525">
                            <a:solidFill>
                              <a:srgbClr val="000000"/>
                            </a:solidFill>
                            <a:miter lim="800000"/>
                            <a:headEnd/>
                            <a:tailEnd/>
                          </a:ln>
                        </wps:spPr>
                        <wps:txbx>
                          <w:txbxContent>
                            <w:p w:rsidR="001F2C67" w:rsidRPr="004E0D80" w:rsidRDefault="001F2C67" w:rsidP="001F2C67">
                              <w:pPr>
                                <w:rPr>
                                  <w:sz w:val="16"/>
                                  <w:szCs w:val="16"/>
                                </w:rPr>
                              </w:pPr>
                              <w:r w:rsidRPr="004E0D80">
                                <w:rPr>
                                  <w:rFonts w:hint="eastAsia"/>
                                  <w:sz w:val="16"/>
                                  <w:szCs w:val="16"/>
                                </w:rPr>
                                <w:t>年間</w:t>
                              </w:r>
                              <w:r w:rsidR="00157127">
                                <w:rPr>
                                  <w:rFonts w:hint="eastAsia"/>
                                  <w:sz w:val="16"/>
                                  <w:szCs w:val="16"/>
                                </w:rPr>
                                <w:t>順位</w:t>
                              </w:r>
                            </w:p>
                            <w:p w:rsidR="001F2C67" w:rsidRPr="004E0D80" w:rsidRDefault="001F2C67" w:rsidP="001F2C67">
                              <w:pPr>
                                <w:rPr>
                                  <w:sz w:val="16"/>
                                  <w:szCs w:val="16"/>
                                </w:rPr>
                              </w:pPr>
                              <w:r>
                                <w:rPr>
                                  <w:rFonts w:hint="eastAsia"/>
                                  <w:sz w:val="16"/>
                                  <w:szCs w:val="16"/>
                                </w:rPr>
                                <w:t>2</w:t>
                              </w:r>
                              <w:r w:rsidRPr="004E0D80">
                                <w:rPr>
                                  <w:rFonts w:hint="eastAsia"/>
                                  <w:sz w:val="16"/>
                                  <w:szCs w:val="16"/>
                                </w:rPr>
                                <w:t>位</w:t>
                              </w:r>
                            </w:p>
                          </w:txbxContent>
                        </wps:txbx>
                        <wps:bodyPr rot="0" vert="horz" wrap="square" lIns="91440" tIns="45720" rIns="91440" bIns="45720" anchor="t" anchorCtr="0">
                          <a:spAutoFit/>
                        </wps:bodyPr>
                      </wps:wsp>
                      <wps:wsp>
                        <wps:cNvPr id="14" name="テキスト ボックス 2"/>
                        <wps:cNvSpPr txBox="1">
                          <a:spLocks noChangeArrowheads="1"/>
                        </wps:cNvSpPr>
                        <wps:spPr bwMode="auto">
                          <a:xfrm>
                            <a:off x="1704975" y="942975"/>
                            <a:ext cx="695325" cy="466725"/>
                          </a:xfrm>
                          <a:prstGeom prst="rect">
                            <a:avLst/>
                          </a:prstGeom>
                          <a:solidFill>
                            <a:srgbClr val="FFFFFF"/>
                          </a:solidFill>
                          <a:ln w="9525">
                            <a:solidFill>
                              <a:srgbClr val="000000"/>
                            </a:solidFill>
                            <a:miter lim="800000"/>
                            <a:headEnd/>
                            <a:tailEnd/>
                          </a:ln>
                        </wps:spPr>
                        <wps:txbx>
                          <w:txbxContent>
                            <w:p w:rsidR="001F2C67" w:rsidRPr="004E0D80" w:rsidRDefault="001F2C67" w:rsidP="001F2C67">
                              <w:pPr>
                                <w:rPr>
                                  <w:sz w:val="16"/>
                                  <w:szCs w:val="16"/>
                                </w:rPr>
                              </w:pPr>
                              <w:r w:rsidRPr="004E0D80">
                                <w:rPr>
                                  <w:rFonts w:hint="eastAsia"/>
                                  <w:sz w:val="16"/>
                                  <w:szCs w:val="16"/>
                                </w:rPr>
                                <w:t>年間</w:t>
                              </w:r>
                              <w:r w:rsidR="00157127">
                                <w:rPr>
                                  <w:rFonts w:hint="eastAsia"/>
                                  <w:sz w:val="16"/>
                                  <w:szCs w:val="16"/>
                                </w:rPr>
                                <w:t>順位</w:t>
                              </w:r>
                            </w:p>
                            <w:p w:rsidR="001F2C67" w:rsidRPr="004E0D80" w:rsidRDefault="001F2C67" w:rsidP="001F2C67">
                              <w:pPr>
                                <w:rPr>
                                  <w:sz w:val="16"/>
                                  <w:szCs w:val="16"/>
                                </w:rPr>
                              </w:pPr>
                              <w:r>
                                <w:rPr>
                                  <w:rFonts w:hint="eastAsia"/>
                                  <w:sz w:val="16"/>
                                  <w:szCs w:val="16"/>
                                </w:rPr>
                                <w:t>3</w:t>
                              </w:r>
                              <w:r w:rsidRPr="004E0D80">
                                <w:rPr>
                                  <w:rFonts w:hint="eastAsia"/>
                                  <w:sz w:val="16"/>
                                  <w:szCs w:val="16"/>
                                </w:rPr>
                                <w:t>位</w:t>
                              </w:r>
                            </w:p>
                          </w:txbxContent>
                        </wps:txbx>
                        <wps:bodyPr rot="0" vert="horz" wrap="square" lIns="91440" tIns="45720" rIns="91440" bIns="45720" anchor="t" anchorCtr="0">
                          <a:spAutoFit/>
                        </wps:bodyPr>
                      </wps:wsp>
                      <wps:wsp>
                        <wps:cNvPr id="2" name="直線コネクタ 2"/>
                        <wps:cNvCnPr/>
                        <wps:spPr>
                          <a:xfrm flipV="1">
                            <a:off x="342900" y="457200"/>
                            <a:ext cx="9525" cy="5048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flipV="1">
                            <a:off x="1200150" y="685800"/>
                            <a:ext cx="0" cy="257175"/>
                          </a:xfrm>
                          <a:prstGeom prst="line">
                            <a:avLst/>
                          </a:prstGeom>
                          <a:noFill/>
                          <a:ln w="19050" cap="flat" cmpd="sng" algn="ctr">
                            <a:solidFill>
                              <a:sysClr val="windowText" lastClr="000000"/>
                            </a:solidFill>
                            <a:prstDash val="solid"/>
                          </a:ln>
                          <a:effectLst/>
                        </wps:spPr>
                        <wps:bodyPr/>
                      </wps:wsp>
                      <wps:wsp>
                        <wps:cNvPr id="6" name="直線コネクタ 6"/>
                        <wps:cNvCnPr/>
                        <wps:spPr>
                          <a:xfrm flipV="1">
                            <a:off x="2028825" y="685800"/>
                            <a:ext cx="0" cy="266700"/>
                          </a:xfrm>
                          <a:prstGeom prst="line">
                            <a:avLst/>
                          </a:prstGeom>
                          <a:noFill/>
                          <a:ln w="19050" cap="flat" cmpd="sng" algn="ctr">
                            <a:solidFill>
                              <a:sysClr val="windowText" lastClr="000000"/>
                            </a:solidFill>
                            <a:prstDash val="solid"/>
                          </a:ln>
                          <a:effectLst/>
                        </wps:spPr>
                        <wps:bodyPr/>
                      </wps:wsp>
                      <wps:wsp>
                        <wps:cNvPr id="7" name="直線コネクタ 7"/>
                        <wps:cNvCnPr/>
                        <wps:spPr>
                          <a:xfrm>
                            <a:off x="1190625" y="676275"/>
                            <a:ext cx="847725" cy="0"/>
                          </a:xfrm>
                          <a:prstGeom prst="line">
                            <a:avLst/>
                          </a:prstGeom>
                          <a:noFill/>
                          <a:ln w="19050" cap="flat" cmpd="sng" algn="ctr">
                            <a:solidFill>
                              <a:sysClr val="windowText" lastClr="000000"/>
                            </a:solidFill>
                            <a:prstDash val="solid"/>
                          </a:ln>
                          <a:effectLst/>
                        </wps:spPr>
                        <wps:bodyPr/>
                      </wps:wsp>
                      <wps:wsp>
                        <wps:cNvPr id="8" name="直線コネクタ 8"/>
                        <wps:cNvCnPr/>
                        <wps:spPr>
                          <a:xfrm flipV="1">
                            <a:off x="1619250" y="457200"/>
                            <a:ext cx="9525" cy="238125"/>
                          </a:xfrm>
                          <a:prstGeom prst="line">
                            <a:avLst/>
                          </a:prstGeom>
                          <a:noFill/>
                          <a:ln w="19050" cap="flat" cmpd="sng" algn="ctr">
                            <a:solidFill>
                              <a:sysClr val="windowText" lastClr="000000"/>
                            </a:solidFill>
                            <a:prstDash val="solid"/>
                          </a:ln>
                          <a:effectLst/>
                        </wps:spPr>
                        <wps:bodyPr/>
                      </wps:wsp>
                      <wps:wsp>
                        <wps:cNvPr id="9" name="直線コネクタ 9"/>
                        <wps:cNvCnPr/>
                        <wps:spPr>
                          <a:xfrm flipH="1">
                            <a:off x="352425" y="457200"/>
                            <a:ext cx="1276350" cy="0"/>
                          </a:xfrm>
                          <a:prstGeom prst="line">
                            <a:avLst/>
                          </a:prstGeom>
                          <a:noFill/>
                          <a:ln w="19050" cap="flat" cmpd="sng" algn="ctr">
                            <a:solidFill>
                              <a:sysClr val="windowText" lastClr="000000"/>
                            </a:solidFill>
                            <a:prstDash val="solid"/>
                          </a:ln>
                          <a:effectLst/>
                        </wps:spPr>
                        <wps:bodyPr/>
                      </wps:wsp>
                      <wps:wsp>
                        <wps:cNvPr id="10" name="直線コネクタ 10"/>
                        <wps:cNvCnPr/>
                        <wps:spPr>
                          <a:xfrm flipV="1">
                            <a:off x="962025" y="276225"/>
                            <a:ext cx="0" cy="180975"/>
                          </a:xfrm>
                          <a:prstGeom prst="line">
                            <a:avLst/>
                          </a:prstGeom>
                          <a:noFill/>
                          <a:ln w="19050" cap="flat" cmpd="sng" algn="ctr">
                            <a:solidFill>
                              <a:sysClr val="windowText" lastClr="000000"/>
                            </a:solidFill>
                            <a:prstDash val="solid"/>
                          </a:ln>
                          <a:effectLst/>
                        </wps:spPr>
                        <wps:bodyPr/>
                      </wps:wsp>
                      <wps:wsp>
                        <wps:cNvPr id="11" name="テキスト ボックス 11"/>
                        <wps:cNvSpPr txBox="1">
                          <a:spLocks noChangeArrowheads="1"/>
                        </wps:cNvSpPr>
                        <wps:spPr bwMode="auto">
                          <a:xfrm>
                            <a:off x="790575" y="0"/>
                            <a:ext cx="476250" cy="285750"/>
                          </a:xfrm>
                          <a:prstGeom prst="rect">
                            <a:avLst/>
                          </a:prstGeom>
                          <a:solidFill>
                            <a:srgbClr val="FFFFFF"/>
                          </a:solidFill>
                          <a:ln w="9525">
                            <a:solidFill>
                              <a:srgbClr val="000000"/>
                            </a:solidFill>
                            <a:miter lim="800000"/>
                            <a:headEnd/>
                            <a:tailEnd/>
                          </a:ln>
                        </wps:spPr>
                        <wps:txbx>
                          <w:txbxContent>
                            <w:p w:rsidR="001F2C67" w:rsidRPr="004E0D80" w:rsidRDefault="001F2C67" w:rsidP="001F2C67">
                              <w:pPr>
                                <w:rPr>
                                  <w:sz w:val="16"/>
                                  <w:szCs w:val="16"/>
                                </w:rPr>
                              </w:pPr>
                              <w:r>
                                <w:rPr>
                                  <w:rFonts w:hint="eastAsia"/>
                                  <w:sz w:val="16"/>
                                  <w:szCs w:val="16"/>
                                </w:rPr>
                                <w:t>昇格</w:t>
                              </w:r>
                            </w:p>
                          </w:txbxContent>
                        </wps:txbx>
                        <wps:bodyPr rot="0" vert="horz" wrap="square" lIns="91440" tIns="45720" rIns="91440" bIns="45720" anchor="t" anchorCtr="0">
                          <a:spAutoFit/>
                        </wps:bodyPr>
                      </wps:wsp>
                    </wpg:wgp>
                  </a:graphicData>
                </a:graphic>
              </wp:anchor>
            </w:drawing>
          </mc:Choice>
          <mc:Fallback>
            <w:pict>
              <v:group id="グループ化 312" o:spid="_x0000_s1028" style="position:absolute;left:0;text-align:left;margin-left:162.95pt;margin-top:5.1pt;width:189pt;height:111pt;z-index:251677696" coordsize="24003,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">
                <v:shape id="_x0000_s1029" type="#_x0000_t202" style="position:absolute;top:9429;width:6953;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92L8IA&#10;AADbAAAADwAAAGRycy9kb3ducmV2LnhtbERPTWsCMRC9C/6HMEJvNavFUlajSEXorVYL4m1Mxs3i&#10;ZrLdxHX11zeFgrd5vM+ZLTpXiZaaUHpWMBpmIIi1NyUXCr536+c3ECEiG6w8k4IbBVjM+70Z5sZf&#10;+YvabSxECuGQowIbY51LGbQlh2Hoa+LEnXzjMCbYFNI0eE3hrpLjLHuVDktODRZrerekz9uLUxBW&#10;m59anzbHszW3++eqnej9+qDU06BbTkFE6uJD/O/+MGn+C/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3YvwgAAANsAAAAPAAAAAAAAAAAAAAAAAJgCAABkcnMvZG93&#10;bnJldi54bWxQSwUGAAAAAAQABAD1AAAAhwMAAAAA&#10;">
                  <v:textbox style="mso-fit-shape-to-text:t">
                    <w:txbxContent>
                      <w:p w:rsidR="001F2C67" w:rsidRPr="004E0D80" w:rsidRDefault="001F2C67" w:rsidP="001F2C67">
                        <w:pPr>
                          <w:rPr>
                            <w:sz w:val="16"/>
                            <w:szCs w:val="16"/>
                          </w:rPr>
                        </w:pPr>
                        <w:r w:rsidRPr="004E0D80">
                          <w:rPr>
                            <w:rFonts w:hint="eastAsia"/>
                            <w:sz w:val="16"/>
                            <w:szCs w:val="16"/>
                          </w:rPr>
                          <w:t>年間</w:t>
                        </w:r>
                        <w:r w:rsidR="00157127">
                          <w:rPr>
                            <w:rFonts w:hint="eastAsia"/>
                            <w:sz w:val="16"/>
                            <w:szCs w:val="16"/>
                          </w:rPr>
                          <w:t>順位</w:t>
                        </w:r>
                      </w:p>
                      <w:p w:rsidR="001F2C67" w:rsidRPr="004E0D80" w:rsidRDefault="001F2C67" w:rsidP="001F2C67">
                        <w:pPr>
                          <w:rPr>
                            <w:sz w:val="16"/>
                            <w:szCs w:val="16"/>
                          </w:rPr>
                        </w:pPr>
                        <w:r w:rsidRPr="004E0D80">
                          <w:rPr>
                            <w:rFonts w:hint="eastAsia"/>
                            <w:sz w:val="16"/>
                            <w:szCs w:val="16"/>
                          </w:rPr>
                          <w:t>1</w:t>
                        </w:r>
                        <w:r w:rsidRPr="004E0D80">
                          <w:rPr>
                            <w:rFonts w:hint="eastAsia"/>
                            <w:sz w:val="16"/>
                            <w:szCs w:val="16"/>
                          </w:rPr>
                          <w:t>位</w:t>
                        </w:r>
                      </w:p>
                    </w:txbxContent>
                  </v:textbox>
                </v:shape>
                <v:shape id="テキスト ボックス 15" o:spid="_x0000_s1030" type="#_x0000_t202" style="position:absolute;left:8477;top:9239;width:6953;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LwMEA&#10;AADbAAAADwAAAGRycy9kb3ducmV2LnhtbERPTWsCMRC9F/wPYYTealbBUlajiCJ401pBvI3JuFnc&#10;TNZNXNf++qZQ6G0e73Om885VoqUmlJ4VDAcZCGLtTcmFgsPX+u0DRIjIBivPpOBJAeaz3ssUc+Mf&#10;/EntPhYihXDIUYGNsc6lDNqSwzDwNXHiLr5xGBNsCmkafKRwV8lRlr1LhyWnBos1LS3p6/7uFITV&#10;7lbry+58teb5vV21Y31cn5R67XeLCYhIXfwX/7k3Js0fw+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KS8DBAAAA2wAAAA8AAAAAAAAAAAAAAAAAmAIAAGRycy9kb3du&#10;cmV2LnhtbFBLBQYAAAAABAAEAPUAAACGAwAAAAA=&#10;">
                  <v:textbox style="mso-fit-shape-to-text:t">
                    <w:txbxContent>
                      <w:p w:rsidR="001F2C67" w:rsidRPr="004E0D80" w:rsidRDefault="001F2C67" w:rsidP="001F2C67">
                        <w:pPr>
                          <w:rPr>
                            <w:sz w:val="16"/>
                            <w:szCs w:val="16"/>
                          </w:rPr>
                        </w:pPr>
                        <w:r w:rsidRPr="004E0D80">
                          <w:rPr>
                            <w:rFonts w:hint="eastAsia"/>
                            <w:sz w:val="16"/>
                            <w:szCs w:val="16"/>
                          </w:rPr>
                          <w:t>年間</w:t>
                        </w:r>
                        <w:r w:rsidR="00157127">
                          <w:rPr>
                            <w:rFonts w:hint="eastAsia"/>
                            <w:sz w:val="16"/>
                            <w:szCs w:val="16"/>
                          </w:rPr>
                          <w:t>順位</w:t>
                        </w:r>
                      </w:p>
                      <w:p w:rsidR="001F2C67" w:rsidRPr="004E0D80" w:rsidRDefault="001F2C67" w:rsidP="001F2C67">
                        <w:pPr>
                          <w:rPr>
                            <w:sz w:val="16"/>
                            <w:szCs w:val="16"/>
                          </w:rPr>
                        </w:pPr>
                        <w:r>
                          <w:rPr>
                            <w:rFonts w:hint="eastAsia"/>
                            <w:sz w:val="16"/>
                            <w:szCs w:val="16"/>
                          </w:rPr>
                          <w:t>2</w:t>
                        </w:r>
                        <w:r w:rsidRPr="004E0D80">
                          <w:rPr>
                            <w:rFonts w:hint="eastAsia"/>
                            <w:sz w:val="16"/>
                            <w:szCs w:val="16"/>
                          </w:rPr>
                          <w:t>位</w:t>
                        </w:r>
                      </w:p>
                    </w:txbxContent>
                  </v:textbox>
                </v:shape>
                <v:shape id="_x0000_s1031" type="#_x0000_t202" style="position:absolute;left:17049;top:9429;width:6954;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uW8IA&#10;AADbAAAADwAAAGRycy9kb3ducmV2LnhtbERPTWsCMRC9C/6HMEJvNavUUlajSEXorVYL4m1Mxs3i&#10;ZrLdxHX11zeFgrd5vM+ZLTpXiZaaUHpWMBpmIIi1NyUXCr536+c3ECEiG6w8k4IbBVjM+70Z5sZf&#10;+YvabSxECuGQowIbY51LGbQlh2Hoa+LEnXzjMCbYFNI0eE3hrpLjLHuVDktODRZrerekz9uLUxBW&#10;m59anzbHszW3++eqnej9+qDU06BbTkFE6uJD/O/+MGn+C/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u5bwgAAANsAAAAPAAAAAAAAAAAAAAAAAJgCAABkcnMvZG93&#10;bnJldi54bWxQSwUGAAAAAAQABAD1AAAAhwMAAAAA&#10;">
                  <v:textbox style="mso-fit-shape-to-text:t">
                    <w:txbxContent>
                      <w:p w:rsidR="001F2C67" w:rsidRPr="004E0D80" w:rsidRDefault="001F2C67" w:rsidP="001F2C67">
                        <w:pPr>
                          <w:rPr>
                            <w:sz w:val="16"/>
                            <w:szCs w:val="16"/>
                          </w:rPr>
                        </w:pPr>
                        <w:r w:rsidRPr="004E0D80">
                          <w:rPr>
                            <w:rFonts w:hint="eastAsia"/>
                            <w:sz w:val="16"/>
                            <w:szCs w:val="16"/>
                          </w:rPr>
                          <w:t>年間</w:t>
                        </w:r>
                        <w:r w:rsidR="00157127">
                          <w:rPr>
                            <w:rFonts w:hint="eastAsia"/>
                            <w:sz w:val="16"/>
                            <w:szCs w:val="16"/>
                          </w:rPr>
                          <w:t>順位</w:t>
                        </w:r>
                      </w:p>
                      <w:p w:rsidR="001F2C67" w:rsidRPr="004E0D80" w:rsidRDefault="001F2C67" w:rsidP="001F2C67">
                        <w:pPr>
                          <w:rPr>
                            <w:sz w:val="16"/>
                            <w:szCs w:val="16"/>
                          </w:rPr>
                        </w:pPr>
                        <w:r>
                          <w:rPr>
                            <w:rFonts w:hint="eastAsia"/>
                            <w:sz w:val="16"/>
                            <w:szCs w:val="16"/>
                          </w:rPr>
                          <w:t>3</w:t>
                        </w:r>
                        <w:r w:rsidRPr="004E0D80">
                          <w:rPr>
                            <w:rFonts w:hint="eastAsia"/>
                            <w:sz w:val="16"/>
                            <w:szCs w:val="16"/>
                          </w:rPr>
                          <w:t>位</w:t>
                        </w:r>
                      </w:p>
                    </w:txbxContent>
                  </v:textbox>
                </v:shape>
                <v:line id="直線コネクタ 2" o:spid="_x0000_s1032" style="position:absolute;flip:y;visibility:visible;mso-wrap-style:square" from="3429,4572" to="3524,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5QcMAAADaAAAADwAAAGRycy9kb3ducmV2LnhtbESPzWrDMBCE74W+g9hAbo1s44biRglp&#10;cULJIeSnvS/WVja1VsZSHefto0Ihx2FmvmEWq9G2YqDeN44VpLMEBHHldMNGwed58/QCwgdkja1j&#10;UnAlD6vl48MCC+0ufKThFIyIEPYFKqhD6AopfVWTRT9zHXH0vl1vMUTZG6l7vES4bWWWJHNpseG4&#10;UGNH7zVVP6dfq6BEvc2Pu+dSn/cHY/IxTd6+UqWmk3H9CiLQGO7h//aHVpDB35V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auUHDAAAA2gAAAA8AAAAAAAAAAAAA&#10;AAAAoQIAAGRycy9kb3ducmV2LnhtbFBLBQYAAAAABAAEAPkAAACRAwAAAAA=&#10;" strokecolor="black [3213]" strokeweight="1.5pt"/>
                <v:line id="直線コネクタ 5" o:spid="_x0000_s1033" style="position:absolute;flip:y;visibility:visible;mso-wrap-style:square" from="12001,6858" to="1200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brZsQAAADaAAAADwAAAGRycy9kb3ducmV2LnhtbESPQWvCQBSE7wX/w/IEL6VuFCw2ugki&#10;SAv10lQovT2yzySYfRt3tyb5926h0OMwM98w23wwrbiR841lBYt5AoK4tLrhSsHp8/C0BuEDssbW&#10;MikYyUOeTR62mGrb8wfdilCJCGGfooI6hC6V0pc1GfRz2xFH72ydwRClq6R22Ee4aeUySZ6lwYbj&#10;Qo0d7WsqL8WPUWAXXy9yvK5e3x/H78Ltr7tjm/RKzabDbgMi0BD+w3/tN61gBb9X4g2Q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ZutmxAAAANoAAAAPAAAAAAAAAAAA&#10;AAAAAKECAABkcnMvZG93bnJldi54bWxQSwUGAAAAAAQABAD5AAAAkgMAAAAA&#10;" strokecolor="windowText" strokeweight="1.5pt"/>
                <v:line id="直線コネクタ 6" o:spid="_x0000_s1034" style="position:absolute;flip:y;visibility:visible;mso-wrap-style:square" from="20288,6858" to="20288,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R1EcQAAADaAAAADwAAAGRycy9kb3ducmV2LnhtbESPQWvCQBSE70L/w/IKvYhuLCg1dRUR&#10;ioV6MRbE2yP7moRm38bd1ST/3hUEj8PMfMMsVp2pxZWcrywrmIwTEMS51RUXCn4PX6MPED4ga6wt&#10;k4KePKyWL4MFptq2vKdrFgoRIexTVFCG0KRS+rwkg35sG+Lo/VlnMETpCqkdthFuavmeJDNpsOK4&#10;UGJDm5Ly/+xiFNjJcS7783T7M+xPmduc17s6aZV6e+3WnyACdeEZfrS/tYIZ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HURxAAAANoAAAAPAAAAAAAAAAAA&#10;AAAAAKECAABkcnMvZG93bnJldi54bWxQSwUGAAAAAAQABAD5AAAAkgMAAAAA&#10;" strokecolor="windowText" strokeweight="1.5pt"/>
                <v:line id="直線コネクタ 7" o:spid="_x0000_s1035" style="position:absolute;visibility:visible;mso-wrap-style:square" from="11906,6762" to="20383,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AJysIAAADaAAAADwAAAGRycy9kb3ducmV2LnhtbESPQYvCMBSE78L+h/AWvGmqoHWrUbqi&#10;IgjC6rLnR/NsyzYvpYm2/nsjCB6HmfmGWaw6U4kbNa60rGA0jEAQZ1aXnCv4PW8HMxDOI2usLJOC&#10;OzlYLT96C0y0bfmHbiefiwBhl6CCwvs6kdJlBRl0Q1sTB+9iG4M+yCaXusE2wE0lx1E0lQZLDgsF&#10;1rQuKPs/XY2CifmOD+159zVNN7Eh/zeaHdOtUv3PLp2D8NT5d/jV3msFMTyvhBs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8AJysIAAADaAAAADwAAAAAAAAAAAAAA&#10;AAChAgAAZHJzL2Rvd25yZXYueG1sUEsFBgAAAAAEAAQA+QAAAJADAAAAAA==&#10;" strokecolor="windowText" strokeweight="1.5pt"/>
                <v:line id="直線コネクタ 8" o:spid="_x0000_s1036" style="position:absolute;flip:y;visibility:visible;mso-wrap-style:square" from="16192,4572" to="16287,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E+MIAAADaAAAADwAAAGRycy9kb3ducmV2LnhtbERPz2vCMBS+C/4P4Qm7iE0VNmbXVEQQ&#10;B9tlnSC7PZq3tqx5qUm07X+/HAY7fny/891oOnEn51vLCtZJCoK4srrlWsH587h6BuEDssbOMimY&#10;yMOumM9yzLQd+IPuZahFDGGfoYImhD6T0lcNGfSJ7Ykj922dwRChq6V2OMRw08lNmj5Jgy3HhgZ7&#10;OjRU/ZQ3o8CuL1s5XR9Pb8vpq3SH6/69SwelHhbj/gVEoDH8i//cr1pB3BqvxBs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dE+MIAAADaAAAADwAAAAAAAAAAAAAA&#10;AAChAgAAZHJzL2Rvd25yZXYueG1sUEsFBgAAAAAEAAQA+QAAAJADAAAAAA==&#10;" strokecolor="windowText" strokeweight="1.5pt"/>
                <v:line id="直線コネクタ 9" o:spid="_x0000_s1037" style="position:absolute;flip:x;visibility:visible;mso-wrap-style:square" from="3524,4572" to="1628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hY8QAAADaAAAADwAAAGRycy9kb3ducmV2LnhtbESPQWvCQBSE7wX/w/IEL6VuLFg0zUZE&#10;kAr20lQovT2yzySYfRt3V5P8+26h0OMwM98w2WYwrbiT841lBYt5AoK4tLrhSsHpc/+0AuEDssbW&#10;MikYycMmnzxkmGrb8wfdi1CJCGGfooI6hC6V0pc1GfRz2xFH72ydwRClq6R22Ee4aeVzkrxIgw3H&#10;hRo72tVUXoqbUWAXX2s5Xpdvx8fxu3C76/a9TXqlZtNh+woi0BD+w3/tg1awht8r8QbI/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K+FjxAAAANoAAAAPAAAAAAAAAAAA&#10;AAAAAKECAABkcnMvZG93bnJldi54bWxQSwUGAAAAAAQABAD5AAAAkgMAAAAA&#10;" strokecolor="windowText" strokeweight="1.5pt"/>
                <v:line id="直線コネクタ 10" o:spid="_x0000_s1038" style="position:absolute;flip:y;visibility:visible;mso-wrap-style:square" from="9620,2762" to="962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M17MYAAADbAAAADwAAAGRycy9kb3ducmV2LnhtbESPQWvCQBCF74X+h2UKXopuLLRodBUR&#10;SoX20lgo3obsmASzs3F3a5J/3zkUepvhvXnvm/V2cK26UYiNZwPzWQaKuPS24crA1/F1ugAVE7LF&#10;1jMZGCnCdnN/t8bc+p4/6VakSkkIxxwN1Cl1udaxrMlhnPmOWLSzDw6TrKHSNmAv4a7VT1n2oh02&#10;LA01drSvqbwUP86An38v9Xh9fnt/HE9F2F93H23WGzN5GHYrUImG9G/+uz5YwRd6+UUG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zNezGAAAA2wAAAA8AAAAAAAAA&#10;AAAAAAAAoQIAAGRycy9kb3ducmV2LnhtbFBLBQYAAAAABAAEAPkAAACUAwAAAAA=&#10;" strokecolor="windowText" strokeweight="1.5pt"/>
                <v:shape id="テキスト ボックス 11" o:spid="_x0000_s1039" type="#_x0000_t202" style="position:absolute;left:7905;width:476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FNw8EA&#10;AADbAAAADwAAAGRycy9kb3ducmV2LnhtbERPTWsCMRC9F/wPYYTealbBUlajiCJ401pBvI3JuFnc&#10;TNZNXNf++qZQ6G0e73Om885VoqUmlJ4VDAcZCGLtTcmFgsPX+u0DRIjIBivPpOBJAeaz3ssUc+Mf&#10;/EntPhYihXDIUYGNsc6lDNqSwzDwNXHiLr5xGBNsCmkafKRwV8lRlr1LhyWnBos1LS3p6/7uFITV&#10;7lbry+58teb5vV21Y31cn5R67XeLCYhIXfwX/7k3Js0fwu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cPBAAAA2wAAAA8AAAAAAAAAAAAAAAAAmAIAAGRycy9kb3du&#10;cmV2LnhtbFBLBQYAAAAABAAEAPUAAACGAwAAAAA=&#10;">
                  <v:textbox style="mso-fit-shape-to-text:t">
                    <w:txbxContent>
                      <w:p w:rsidR="001F2C67" w:rsidRPr="004E0D80" w:rsidRDefault="001F2C67" w:rsidP="001F2C67">
                        <w:pPr>
                          <w:rPr>
                            <w:sz w:val="16"/>
                            <w:szCs w:val="16"/>
                          </w:rPr>
                        </w:pPr>
                        <w:r>
                          <w:rPr>
                            <w:rFonts w:hint="eastAsia"/>
                            <w:sz w:val="16"/>
                            <w:szCs w:val="16"/>
                          </w:rPr>
                          <w:t>昇格</w:t>
                        </w:r>
                      </w:p>
                    </w:txbxContent>
                  </v:textbox>
                </v:shape>
              </v:group>
            </w:pict>
          </mc:Fallback>
        </mc:AlternateContent>
      </w:r>
    </w:p>
    <w:p w:rsidR="001F2C67" w:rsidRPr="003B30DE" w:rsidRDefault="001F2C67" w:rsidP="003B30DE">
      <w:pPr>
        <w:ind w:left="210" w:hangingChars="100" w:hanging="210"/>
        <w:rPr>
          <w:color w:val="auto"/>
        </w:rPr>
      </w:pPr>
      <w:r w:rsidRPr="003B30DE">
        <w:rPr>
          <w:rFonts w:hint="eastAsia"/>
          <w:color w:val="auto"/>
        </w:rPr>
        <w:t xml:space="preserve">　　　　　　　　　　　　　　　　　　　　　　　　　　　　　</w:t>
      </w:r>
    </w:p>
    <w:p w:rsidR="001F2C67" w:rsidRPr="003B30DE" w:rsidRDefault="001F2C67" w:rsidP="003B30DE">
      <w:pPr>
        <w:ind w:left="210" w:hangingChars="100" w:hanging="210"/>
        <w:rPr>
          <w:color w:val="auto"/>
        </w:rPr>
      </w:pPr>
    </w:p>
    <w:p w:rsidR="001F2C67" w:rsidRPr="003B30DE" w:rsidRDefault="001F2C67" w:rsidP="003B30DE">
      <w:pPr>
        <w:ind w:left="210" w:hangingChars="100" w:hanging="210"/>
        <w:rPr>
          <w:color w:val="auto"/>
        </w:rPr>
      </w:pPr>
      <w:r w:rsidRPr="003B30DE">
        <w:rPr>
          <w:rFonts w:hint="eastAsia"/>
          <w:color w:val="auto"/>
        </w:rPr>
        <w:t xml:space="preserve">　　　　　　　　　　　　</w:t>
      </w:r>
      <w:r w:rsidR="00D36F14" w:rsidRPr="003B30DE">
        <w:rPr>
          <w:rFonts w:hint="eastAsia"/>
          <w:color w:val="auto"/>
        </w:rPr>
        <w:t xml:space="preserve">　　　　　　　　　　</w:t>
      </w:r>
      <w:r w:rsidRPr="003B30DE">
        <w:rPr>
          <w:rFonts w:hint="eastAsia"/>
          <w:color w:val="auto"/>
        </w:rPr>
        <w:t>②</w:t>
      </w:r>
    </w:p>
    <w:p w:rsidR="001F2C67" w:rsidRPr="003B30DE" w:rsidRDefault="001F2C67" w:rsidP="003B30DE">
      <w:pPr>
        <w:ind w:left="210" w:hangingChars="100" w:hanging="210"/>
        <w:rPr>
          <w:color w:val="auto"/>
        </w:rPr>
      </w:pPr>
      <w:r w:rsidRPr="003B30DE">
        <w:rPr>
          <w:rFonts w:hint="eastAsia"/>
          <w:color w:val="auto"/>
        </w:rPr>
        <w:t xml:space="preserve">　　　　　　　　　　　　　　　　　　</w:t>
      </w:r>
      <w:r w:rsidR="00D36F14" w:rsidRPr="003B30DE">
        <w:rPr>
          <w:rFonts w:hint="eastAsia"/>
          <w:color w:val="auto"/>
        </w:rPr>
        <w:t xml:space="preserve">　　　　　　　　　</w:t>
      </w:r>
      <w:r w:rsidRPr="003B30DE">
        <w:rPr>
          <w:rFonts w:hint="eastAsia"/>
          <w:color w:val="auto"/>
        </w:rPr>
        <w:t>①</w:t>
      </w:r>
    </w:p>
    <w:p w:rsidR="001F2C67" w:rsidRPr="003B30DE" w:rsidRDefault="001F2C67" w:rsidP="003B30DE">
      <w:pPr>
        <w:ind w:left="210" w:hangingChars="100" w:hanging="210"/>
        <w:rPr>
          <w:color w:val="auto"/>
        </w:rPr>
      </w:pPr>
      <w:r w:rsidRPr="003B30DE">
        <w:rPr>
          <w:rFonts w:hint="eastAsia"/>
          <w:color w:val="auto"/>
        </w:rPr>
        <w:t xml:space="preserve">　　　　　　　　　　　　　　　　　　　</w:t>
      </w:r>
    </w:p>
    <w:p w:rsidR="001F2C67" w:rsidRPr="003B30DE" w:rsidRDefault="001F2C67" w:rsidP="003B30DE">
      <w:pPr>
        <w:ind w:left="210" w:hangingChars="100" w:hanging="210"/>
        <w:rPr>
          <w:color w:val="auto"/>
        </w:rPr>
      </w:pPr>
    </w:p>
    <w:p w:rsidR="001F2C67" w:rsidRPr="003B30DE" w:rsidRDefault="001F2C67" w:rsidP="003B30DE">
      <w:pPr>
        <w:ind w:left="210" w:hangingChars="100" w:hanging="210"/>
        <w:rPr>
          <w:color w:val="auto"/>
        </w:rPr>
      </w:pPr>
    </w:p>
    <w:p w:rsidR="00EA7378" w:rsidRDefault="00EA7378" w:rsidP="003B30DE">
      <w:pPr>
        <w:ind w:leftChars="100" w:left="210" w:firstLineChars="700" w:firstLine="1470"/>
        <w:rPr>
          <w:color w:val="auto"/>
        </w:rPr>
      </w:pPr>
    </w:p>
    <w:p w:rsidR="00AE1D9B" w:rsidRPr="003B30DE" w:rsidRDefault="00D36F14" w:rsidP="003B30DE">
      <w:pPr>
        <w:ind w:leftChars="100" w:left="210" w:firstLineChars="700" w:firstLine="1470"/>
        <w:rPr>
          <w:color w:val="auto"/>
        </w:rPr>
      </w:pPr>
      <w:r w:rsidRPr="003B30DE">
        <w:rPr>
          <w:noProof/>
          <w:color w:val="auto"/>
        </w:rPr>
        <mc:AlternateContent>
          <mc:Choice Requires="wpg">
            <w:drawing>
              <wp:anchor distT="0" distB="0" distL="114300" distR="114300" simplePos="0" relativeHeight="251735040" behindDoc="0" locked="0" layoutInCell="1" allowOverlap="1" wp14:anchorId="6B4945E8" wp14:editId="750BC97E">
                <wp:simplePos x="0" y="0"/>
                <wp:positionH relativeFrom="column">
                  <wp:posOffset>5352415</wp:posOffset>
                </wp:positionH>
                <wp:positionV relativeFrom="paragraph">
                  <wp:posOffset>138908</wp:posOffset>
                </wp:positionV>
                <wp:extent cx="904875" cy="767715"/>
                <wp:effectExtent l="0" t="0" r="28575" b="13335"/>
                <wp:wrapNone/>
                <wp:docPr id="311" name="グループ化 311"/>
                <wp:cNvGraphicFramePr/>
                <a:graphic xmlns:a="http://schemas.openxmlformats.org/drawingml/2006/main">
                  <a:graphicData uri="http://schemas.microsoft.com/office/word/2010/wordprocessingGroup">
                    <wpg:wgp>
                      <wpg:cNvGrpSpPr/>
                      <wpg:grpSpPr>
                        <a:xfrm>
                          <a:off x="0" y="0"/>
                          <a:ext cx="904875" cy="767715"/>
                          <a:chOff x="0" y="0"/>
                          <a:chExt cx="905509" cy="768349"/>
                        </a:xfrm>
                      </wpg:grpSpPr>
                      <wps:wsp>
                        <wps:cNvPr id="310" name="テキスト ボックス 2"/>
                        <wps:cNvSpPr txBox="1">
                          <a:spLocks noChangeArrowheads="1"/>
                        </wps:cNvSpPr>
                        <wps:spPr bwMode="auto">
                          <a:xfrm>
                            <a:off x="0" y="475857"/>
                            <a:ext cx="400049" cy="282574"/>
                          </a:xfrm>
                          <a:prstGeom prst="rect">
                            <a:avLst/>
                          </a:prstGeom>
                          <a:solidFill>
                            <a:srgbClr val="FFFFFF"/>
                          </a:solidFill>
                          <a:ln w="9525">
                            <a:solidFill>
                              <a:srgbClr val="000000"/>
                            </a:solidFill>
                            <a:miter lim="800000"/>
                            <a:headEnd/>
                            <a:tailEnd/>
                          </a:ln>
                        </wps:spPr>
                        <wps:txbx>
                          <w:txbxContent>
                            <w:p w:rsidR="00E77314" w:rsidRDefault="00E77314" w:rsidP="00E77314">
                              <w:pPr>
                                <w:rPr>
                                  <w:sz w:val="16"/>
                                  <w:szCs w:val="16"/>
                                </w:rPr>
                              </w:pPr>
                              <w:r>
                                <w:rPr>
                                  <w:rFonts w:hint="eastAsia"/>
                                  <w:sz w:val="16"/>
                                  <w:szCs w:val="16"/>
                                </w:rPr>
                                <w:t>2</w:t>
                              </w:r>
                              <w:r>
                                <w:rPr>
                                  <w:rFonts w:hint="eastAsia"/>
                                  <w:sz w:val="16"/>
                                  <w:szCs w:val="16"/>
                                </w:rPr>
                                <w:t>位</w:t>
                              </w:r>
                            </w:p>
                          </w:txbxContent>
                        </wps:txbx>
                        <wps:bodyPr rot="0" vert="horz" wrap="square" lIns="91440" tIns="45720" rIns="91440" bIns="45720" anchor="t" anchorCtr="0">
                          <a:spAutoFit/>
                        </wps:bodyPr>
                      </wps:wsp>
                      <wps:wsp>
                        <wps:cNvPr id="309" name="テキスト ボックス 2"/>
                        <wps:cNvSpPr txBox="1">
                          <a:spLocks noChangeArrowheads="1"/>
                        </wps:cNvSpPr>
                        <wps:spPr bwMode="auto">
                          <a:xfrm>
                            <a:off x="504825" y="485775"/>
                            <a:ext cx="400684" cy="282574"/>
                          </a:xfrm>
                          <a:prstGeom prst="rect">
                            <a:avLst/>
                          </a:prstGeom>
                          <a:solidFill>
                            <a:srgbClr val="FFFFFF"/>
                          </a:solidFill>
                          <a:ln w="9525">
                            <a:solidFill>
                              <a:srgbClr val="000000"/>
                            </a:solidFill>
                            <a:miter lim="800000"/>
                            <a:headEnd/>
                            <a:tailEnd/>
                          </a:ln>
                        </wps:spPr>
                        <wps:txbx>
                          <w:txbxContent>
                            <w:p w:rsidR="00E77314" w:rsidRDefault="00E77314" w:rsidP="00E77314">
                              <w:pPr>
                                <w:rPr>
                                  <w:sz w:val="16"/>
                                  <w:szCs w:val="16"/>
                                </w:rPr>
                              </w:pPr>
                              <w:r>
                                <w:rPr>
                                  <w:rFonts w:hint="eastAsia"/>
                                  <w:sz w:val="16"/>
                                  <w:szCs w:val="16"/>
                                </w:rPr>
                                <w:t>3</w:t>
                              </w:r>
                              <w:r>
                                <w:rPr>
                                  <w:rFonts w:hint="eastAsia"/>
                                  <w:sz w:val="16"/>
                                  <w:szCs w:val="16"/>
                                </w:rPr>
                                <w:t>位</w:t>
                              </w:r>
                            </w:p>
                          </w:txbxContent>
                        </wps:txbx>
                        <wps:bodyPr rot="0" vert="horz" wrap="square" lIns="91440" tIns="45720" rIns="91440" bIns="45720" anchor="t" anchorCtr="0">
                          <a:spAutoFit/>
                        </wps:bodyPr>
                      </wps:wsp>
                      <wps:wsp>
                        <wps:cNvPr id="305" name="直線コネクタ 305"/>
                        <wps:cNvCnPr/>
                        <wps:spPr>
                          <a:xfrm flipV="1">
                            <a:off x="200025" y="180975"/>
                            <a:ext cx="0" cy="295275"/>
                          </a:xfrm>
                          <a:prstGeom prst="line">
                            <a:avLst/>
                          </a:prstGeom>
                          <a:noFill/>
                          <a:ln w="19050" cap="flat" cmpd="sng" algn="ctr">
                            <a:solidFill>
                              <a:sysClr val="windowText" lastClr="000000"/>
                            </a:solidFill>
                            <a:prstDash val="solid"/>
                          </a:ln>
                          <a:effectLst/>
                        </wps:spPr>
                        <wps:bodyPr/>
                      </wps:wsp>
                      <wps:wsp>
                        <wps:cNvPr id="306" name="直線コネクタ 306"/>
                        <wps:cNvCnPr/>
                        <wps:spPr>
                          <a:xfrm flipV="1">
                            <a:off x="685800" y="180975"/>
                            <a:ext cx="0" cy="295275"/>
                          </a:xfrm>
                          <a:prstGeom prst="line">
                            <a:avLst/>
                          </a:prstGeom>
                          <a:noFill/>
                          <a:ln w="19050" cap="flat" cmpd="sng" algn="ctr">
                            <a:solidFill>
                              <a:sysClr val="windowText" lastClr="000000"/>
                            </a:solidFill>
                            <a:prstDash val="solid"/>
                          </a:ln>
                          <a:effectLst/>
                        </wps:spPr>
                        <wps:bodyPr/>
                      </wps:wsp>
                      <wps:wsp>
                        <wps:cNvPr id="308" name="直線コネクタ 308"/>
                        <wps:cNvCnPr/>
                        <wps:spPr>
                          <a:xfrm flipV="1">
                            <a:off x="200025" y="180975"/>
                            <a:ext cx="485775" cy="0"/>
                          </a:xfrm>
                          <a:prstGeom prst="line">
                            <a:avLst/>
                          </a:prstGeom>
                          <a:noFill/>
                          <a:ln w="19050" cap="flat" cmpd="sng" algn="ctr">
                            <a:solidFill>
                              <a:sysClr val="windowText" lastClr="000000"/>
                            </a:solidFill>
                            <a:prstDash val="solid"/>
                          </a:ln>
                          <a:effectLst/>
                        </wps:spPr>
                        <wps:bodyPr/>
                      </wps:wsp>
                      <wps:wsp>
                        <wps:cNvPr id="304" name="直線コネクタ 304"/>
                        <wps:cNvCnPr/>
                        <wps:spPr>
                          <a:xfrm flipV="1">
                            <a:off x="447675" y="0"/>
                            <a:ext cx="0" cy="190500"/>
                          </a:xfrm>
                          <a:prstGeom prst="line">
                            <a:avLst/>
                          </a:prstGeom>
                          <a:noFill/>
                          <a:ln w="19050" cap="flat" cmpd="sng" algn="ctr">
                            <a:solidFill>
                              <a:sysClr val="windowText" lastClr="000000"/>
                            </a:solidFill>
                            <a:prstDash val="solid"/>
                          </a:ln>
                          <a:effectLst/>
                        </wps:spPr>
                        <wps:bodyPr/>
                      </wps:wsp>
                    </wpg:wgp>
                  </a:graphicData>
                </a:graphic>
              </wp:anchor>
            </w:drawing>
          </mc:Choice>
          <mc:Fallback>
            <w:pict>
              <v:group id="グループ化 311" o:spid="_x0000_s1040" style="position:absolute;left:0;text-align:left;margin-left:421.45pt;margin-top:10.95pt;width:71.25pt;height:60.45pt;z-index:251735040" coordsize="9055,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">
                <v:shape id="_x0000_s1041" type="#_x0000_t202" style="position:absolute;top:4758;width:4000;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1hcIA&#10;AADcAAAADwAAAGRycy9kb3ducmV2LnhtbERPTWsCMRC9C/6HMEJvNWtLi6xGEUXwVquCeBuTcbO4&#10;mWw3cV3765tDwePjfU/nnatES00oPSsYDTMQxNqbkgsFh/36dQwiRGSDlWdS8KAA81m/N8Xc+Dt/&#10;U7uLhUghHHJUYGOscymDtuQwDH1NnLiLbxzGBJtCmgbvKdxV8i3LPqXDklODxZqWlvR1d3MKwmr7&#10;U+vL9ny15vH7tWo/9HF9Uupl0C0mICJ18Sn+d2+MgvdRmp/OpCM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fWFwgAAANwAAAAPAAAAAAAAAAAAAAAAAJgCAABkcnMvZG93&#10;bnJldi54bWxQSwUGAAAAAAQABAD1AAAAhwMAAAAA&#10;">
                  <v:textbox style="mso-fit-shape-to-text:t">
                    <w:txbxContent>
                      <w:p w:rsidR="00E77314" w:rsidRDefault="00E77314" w:rsidP="00E77314">
                        <w:pPr>
                          <w:rPr>
                            <w:sz w:val="16"/>
                            <w:szCs w:val="16"/>
                          </w:rPr>
                        </w:pPr>
                        <w:r>
                          <w:rPr>
                            <w:rFonts w:hint="eastAsia"/>
                            <w:sz w:val="16"/>
                            <w:szCs w:val="16"/>
                          </w:rPr>
                          <w:t>2</w:t>
                        </w:r>
                        <w:r>
                          <w:rPr>
                            <w:rFonts w:hint="eastAsia"/>
                            <w:sz w:val="16"/>
                            <w:szCs w:val="16"/>
                          </w:rPr>
                          <w:t>位</w:t>
                        </w:r>
                      </w:p>
                    </w:txbxContent>
                  </v:textbox>
                </v:shape>
                <v:shape id="_x0000_s1042" type="#_x0000_t202" style="position:absolute;left:5048;top:4857;width:4007;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KxcYA&#10;AADcAAAADwAAAGRycy9kb3ducmV2LnhtbESPT2sCMRTE74V+h/AK3jTbitJujSKK0Jt/Wijenslz&#10;s7h52W7SdfXTG6HQ4zAzv2Ems85VoqUmlJ4VPA8yEMTam5ILBV+fq/4riBCRDVaeScGFAsymjw8T&#10;zI0/85baXSxEgnDIUYGNsc6lDNqSwzDwNXHyjr5xGJNsCmkaPCe4q+RLlo2lw5LTgsWaFpb0affr&#10;FITl5qfWx83hZM3lul62I/292ivVe+rm7yAidfE//Nf+MAqG2Rvcz6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7KxcYAAADcAAAADwAAAAAAAAAAAAAAAACYAgAAZHJz&#10;L2Rvd25yZXYueG1sUEsFBgAAAAAEAAQA9QAAAIsDAAAAAA==&#10;">
                  <v:textbox style="mso-fit-shape-to-text:t">
                    <w:txbxContent>
                      <w:p w:rsidR="00E77314" w:rsidRDefault="00E77314" w:rsidP="00E77314">
                        <w:pPr>
                          <w:rPr>
                            <w:sz w:val="16"/>
                            <w:szCs w:val="16"/>
                          </w:rPr>
                        </w:pPr>
                        <w:r>
                          <w:rPr>
                            <w:rFonts w:hint="eastAsia"/>
                            <w:sz w:val="16"/>
                            <w:szCs w:val="16"/>
                          </w:rPr>
                          <w:t>3</w:t>
                        </w:r>
                        <w:r>
                          <w:rPr>
                            <w:rFonts w:hint="eastAsia"/>
                            <w:sz w:val="16"/>
                            <w:szCs w:val="16"/>
                          </w:rPr>
                          <w:t>位</w:t>
                        </w:r>
                      </w:p>
                    </w:txbxContent>
                  </v:textbox>
                </v:shape>
                <v:line id="直線コネクタ 305" o:spid="_x0000_s1043" style="position:absolute;flip:y;visibility:visible;mso-wrap-style:square" from="2000,1809" to="2000,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bGgsYAAADcAAAADwAAAGRycy9kb3ducmV2LnhtbESPQWsCMRSE74X+h/CEXoomtlh0axQR&#10;ioX24lYQb4/N6+7i5mVNorv775tCocdhZr5hluveNuJGPtSONUwnCgRx4UzNpYbD19t4DiJEZION&#10;Y9IwUID16v5uiZlxHe/plsdSJAiHDDVUMbaZlKGoyGKYuJY4ed/OW4xJ+lIaj12C20Y+KfUiLdac&#10;FipsaVtRcc6vVoObHhdyuMx2H4/DKffby+azUZ3WD6N+8woiUh//w3/td6PhWc3g90w6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mxoLGAAAA3AAAAA8AAAAAAAAA&#10;AAAAAAAAoQIAAGRycy9kb3ducmV2LnhtbFBLBQYAAAAABAAEAPkAAACUAwAAAAA=&#10;" strokecolor="windowText" strokeweight="1.5pt"/>
                <v:line id="直線コネクタ 306" o:spid="_x0000_s1044" style="position:absolute;flip:y;visibility:visible;mso-wrap-style:square" from="6858,1809" to="6858,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Y9cYAAADcAAAADwAAAGRycy9kb3ducmV2LnhtbESPQWsCMRSE74X+h/CEXoomtlR0axQR&#10;ioX20q0g3h6b193FzcuaRHf33zeFgsdhZr5hluveNuJKPtSONUwnCgRx4UzNpYb999t4DiJEZION&#10;Y9IwUID16v5uiZlxHX/RNY+lSBAOGWqoYmwzKUNRkcUwcS1x8n6ctxiT9KU0HrsEt418UmomLdac&#10;FipsaVtRccovVoObHhZyOL/sPh6HY+63581nozqtH0b95hVEpD7ewv/td6PhWc3g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0WPXGAAAA3AAAAA8AAAAAAAAA&#10;AAAAAAAAoQIAAGRycy9kb3ducmV2LnhtbFBLBQYAAAAABAAEAPkAAACUAwAAAAA=&#10;" strokecolor="windowText" strokeweight="1.5pt"/>
                <v:line id="直線コネクタ 308" o:spid="_x0000_s1045" style="position:absolute;flip:y;visibility:visible;mso-wrap-style:square" from="2000,1809" to="6858,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dpHMMAAADcAAAADwAAAGRycy9kb3ducmV2LnhtbERPz2vCMBS+C/4P4Q28yExUlK0ziggy&#10;YbtYB2O3R/PWljUvNcls+98vh4HHj+/3ZtfbRtzIh9qxhvlMgSAunKm51PBxOT4+gQgR2WDjmDQM&#10;FGC3HY82mBnX8ZlueSxFCuGQoYYqxjaTMhQVWQwz1xIn7tt5izFBX0rjsUvhtpELpdbSYs2pocKW&#10;DhUVP/mv1eDmn89yuK5e36bDV+4P1/17ozqtJw/9/gVEpD7exf/uk9GwVGltOpOO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naRzDAAAA3AAAAA8AAAAAAAAAAAAA&#10;AAAAoQIAAGRycy9kb3ducmV2LnhtbFBLBQYAAAAABAAEAPkAAACRAwAAAAA=&#10;" strokecolor="windowText" strokeweight="1.5pt"/>
                <v:line id="直線コネクタ 304" o:spid="_x0000_s1046" style="position:absolute;flip:y;visibility:visible;mso-wrap-style:square" from="4476,0" to="4476,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pjGccAAADcAAAADwAAAGRycy9kb3ducmV2LnhtbESPQUsDMRSE74L/ITzBi7RJ1Za6Ni2l&#10;UCrYS7eF4u2xee4ubl62Sezu/nsjCB6HmfmGWax624gr+VA71jAZKxDEhTM1lxpOx+1oDiJEZION&#10;Y9IwUIDV8vZmgZlxHR/omsdSJAiHDDVUMbaZlKGoyGIYu5Y4eZ/OW4xJ+lIaj12C20Y+KjWTFmtO&#10;CxW2tKmo+Mq/rQY3Ob/I4TLdvT8MH7nfXNb7RnVa39/161cQkfr4H/5rvxkNT+oZfs+kIyC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6mMZxwAAANwAAAAPAAAAAAAA&#10;AAAAAAAAAKECAABkcnMvZG93bnJldi54bWxQSwUGAAAAAAQABAD5AAAAlQMAAAAA&#10;" strokecolor="windowText" strokeweight="1.5pt"/>
              </v:group>
            </w:pict>
          </mc:Fallback>
        </mc:AlternateContent>
      </w:r>
      <w:r w:rsidR="00AE1D9B" w:rsidRPr="003B30DE">
        <w:rPr>
          <w:rFonts w:hint="eastAsia"/>
          <w:color w:val="auto"/>
        </w:rPr>
        <w:t>【モデルケース】</w:t>
      </w:r>
    </w:p>
    <w:p w:rsidR="00E77314" w:rsidRPr="003B30DE" w:rsidRDefault="00E77314" w:rsidP="003B30DE">
      <w:pPr>
        <w:ind w:left="210" w:hangingChars="100" w:hanging="210"/>
        <w:rPr>
          <w:color w:val="auto"/>
        </w:rPr>
      </w:pPr>
    </w:p>
    <w:p w:rsidR="00E77314" w:rsidRPr="003B30DE" w:rsidRDefault="00E77314" w:rsidP="003B30DE">
      <w:pPr>
        <w:ind w:leftChars="100" w:left="210" w:firstLineChars="800" w:firstLine="1680"/>
        <w:rPr>
          <w:color w:val="auto"/>
        </w:rPr>
      </w:pPr>
      <w:r w:rsidRPr="003B30DE">
        <w:rPr>
          <w:rFonts w:hint="eastAsia"/>
          <w:color w:val="auto"/>
        </w:rPr>
        <w:t>各ブロック</w:t>
      </w:r>
      <w:r w:rsidRPr="003B30DE">
        <w:rPr>
          <w:rFonts w:hint="eastAsia"/>
          <w:color w:val="auto"/>
        </w:rPr>
        <w:t>1</w:t>
      </w:r>
      <w:r w:rsidRPr="003B30DE">
        <w:rPr>
          <w:rFonts w:hint="eastAsia"/>
          <w:color w:val="auto"/>
        </w:rPr>
        <w:t>位：</w:t>
      </w:r>
      <w:r w:rsidR="00A35704" w:rsidRPr="003B30DE">
        <w:rPr>
          <w:rFonts w:hint="eastAsia"/>
          <w:color w:val="auto"/>
        </w:rPr>
        <w:t>昇格　昇格　権利無</w:t>
      </w:r>
    </w:p>
    <w:p w:rsidR="00E77314" w:rsidRPr="003B30DE" w:rsidRDefault="00E77314" w:rsidP="003B30DE">
      <w:pPr>
        <w:ind w:leftChars="100" w:left="210" w:firstLineChars="800" w:firstLine="1680"/>
        <w:rPr>
          <w:color w:val="auto"/>
        </w:rPr>
      </w:pPr>
      <w:r w:rsidRPr="003B30DE">
        <w:rPr>
          <w:rFonts w:hint="eastAsia"/>
          <w:color w:val="auto"/>
        </w:rPr>
        <w:t>各ブロック</w:t>
      </w:r>
      <w:r w:rsidRPr="003B30DE">
        <w:rPr>
          <w:rFonts w:hint="eastAsia"/>
          <w:color w:val="auto"/>
        </w:rPr>
        <w:t>2</w:t>
      </w:r>
      <w:r w:rsidRPr="003B30DE">
        <w:rPr>
          <w:rFonts w:hint="eastAsia"/>
          <w:color w:val="auto"/>
        </w:rPr>
        <w:t>位：１</w:t>
      </w:r>
      <w:r w:rsidR="00A35704" w:rsidRPr="003B30DE">
        <w:rPr>
          <w:rFonts w:hint="eastAsia"/>
          <w:color w:val="auto"/>
        </w:rPr>
        <w:t>位…</w:t>
      </w:r>
      <w:r w:rsidR="002764C3" w:rsidRPr="003B30DE">
        <w:rPr>
          <w:rFonts w:hint="eastAsia"/>
          <w:color w:val="auto"/>
        </w:rPr>
        <w:t xml:space="preserve">昇格　　</w:t>
      </w:r>
      <w:r w:rsidRPr="003B30DE">
        <w:rPr>
          <w:rFonts w:hint="eastAsia"/>
          <w:color w:val="auto"/>
        </w:rPr>
        <w:t>２</w:t>
      </w:r>
      <w:r w:rsidR="00A35704" w:rsidRPr="003B30DE">
        <w:rPr>
          <w:rFonts w:hint="eastAsia"/>
          <w:color w:val="auto"/>
        </w:rPr>
        <w:t xml:space="preserve">位　</w:t>
      </w:r>
      <w:r w:rsidRPr="003B30DE">
        <w:rPr>
          <w:rFonts w:hint="eastAsia"/>
          <w:color w:val="auto"/>
        </w:rPr>
        <w:t>３</w:t>
      </w:r>
      <w:r w:rsidR="00A35704" w:rsidRPr="003B30DE">
        <w:rPr>
          <w:rFonts w:hint="eastAsia"/>
          <w:color w:val="auto"/>
        </w:rPr>
        <w:t>位　→　１チーム昇格</w:t>
      </w:r>
    </w:p>
    <w:p w:rsidR="00E77314" w:rsidRPr="003B30DE" w:rsidRDefault="00E77314" w:rsidP="003B30DE">
      <w:pPr>
        <w:ind w:left="210" w:hangingChars="100" w:hanging="210"/>
        <w:rPr>
          <w:color w:val="auto"/>
        </w:rPr>
      </w:pPr>
    </w:p>
    <w:p w:rsidR="00E77314" w:rsidRPr="003B30DE" w:rsidRDefault="00E77314" w:rsidP="003B30DE">
      <w:pPr>
        <w:ind w:left="210" w:hangingChars="100" w:hanging="210"/>
        <w:rPr>
          <w:color w:val="auto"/>
        </w:rPr>
      </w:pPr>
    </w:p>
    <w:p w:rsidR="00E77314" w:rsidRPr="003B30DE" w:rsidRDefault="00E77314" w:rsidP="003B30DE">
      <w:pPr>
        <w:ind w:leftChars="100" w:left="210" w:firstLineChars="800" w:firstLine="1680"/>
        <w:rPr>
          <w:color w:val="auto"/>
        </w:rPr>
      </w:pPr>
      <w:r w:rsidRPr="003B30DE">
        <w:rPr>
          <w:rFonts w:hint="eastAsia"/>
          <w:color w:val="auto"/>
        </w:rPr>
        <w:t>各ブロック</w:t>
      </w:r>
      <w:r w:rsidRPr="003B30DE">
        <w:rPr>
          <w:rFonts w:hint="eastAsia"/>
          <w:color w:val="auto"/>
        </w:rPr>
        <w:t>1</w:t>
      </w:r>
      <w:r w:rsidRPr="003B30DE">
        <w:rPr>
          <w:rFonts w:hint="eastAsia"/>
          <w:color w:val="auto"/>
        </w:rPr>
        <w:t>位：</w:t>
      </w:r>
      <w:r w:rsidR="00A35704" w:rsidRPr="003B30DE">
        <w:rPr>
          <w:rFonts w:hint="eastAsia"/>
          <w:color w:val="auto"/>
        </w:rPr>
        <w:t>昇格　権利無　権利無</w:t>
      </w:r>
    </w:p>
    <w:p w:rsidR="00E77314" w:rsidRPr="003B30DE" w:rsidRDefault="00E77314" w:rsidP="003B30DE">
      <w:pPr>
        <w:ind w:leftChars="100" w:left="210" w:firstLineChars="800" w:firstLine="1680"/>
        <w:rPr>
          <w:color w:val="auto"/>
        </w:rPr>
      </w:pPr>
      <w:r w:rsidRPr="003B30DE">
        <w:rPr>
          <w:rFonts w:hint="eastAsia"/>
          <w:color w:val="auto"/>
        </w:rPr>
        <w:t>各ブロック</w:t>
      </w:r>
      <w:r w:rsidRPr="003B30DE">
        <w:rPr>
          <w:rFonts w:hint="eastAsia"/>
          <w:color w:val="auto"/>
        </w:rPr>
        <w:t>2</w:t>
      </w:r>
      <w:r w:rsidRPr="003B30DE">
        <w:rPr>
          <w:rFonts w:hint="eastAsia"/>
          <w:color w:val="auto"/>
        </w:rPr>
        <w:t>位：１</w:t>
      </w:r>
      <w:r w:rsidR="00A35704" w:rsidRPr="003B30DE">
        <w:rPr>
          <w:rFonts w:hint="eastAsia"/>
          <w:color w:val="auto"/>
        </w:rPr>
        <w:t xml:space="preserve">位　</w:t>
      </w:r>
      <w:r w:rsidRPr="003B30DE">
        <w:rPr>
          <w:rFonts w:hint="eastAsia"/>
          <w:color w:val="auto"/>
        </w:rPr>
        <w:t>２</w:t>
      </w:r>
      <w:r w:rsidR="00A35704" w:rsidRPr="003B30DE">
        <w:rPr>
          <w:rFonts w:hint="eastAsia"/>
          <w:color w:val="auto"/>
        </w:rPr>
        <w:t xml:space="preserve">位　</w:t>
      </w:r>
      <w:r w:rsidRPr="003B30DE">
        <w:rPr>
          <w:rFonts w:hint="eastAsia"/>
          <w:color w:val="auto"/>
        </w:rPr>
        <w:t>３</w:t>
      </w:r>
      <w:r w:rsidR="00A35704" w:rsidRPr="003B30DE">
        <w:rPr>
          <w:rFonts w:hint="eastAsia"/>
          <w:color w:val="auto"/>
        </w:rPr>
        <w:t>位　→　全チーム昇格</w:t>
      </w:r>
    </w:p>
    <w:p w:rsidR="00E77314" w:rsidRPr="003B30DE" w:rsidRDefault="00E77314" w:rsidP="003B30DE">
      <w:pPr>
        <w:ind w:left="210" w:hangingChars="100" w:hanging="210"/>
        <w:rPr>
          <w:color w:val="auto"/>
        </w:rPr>
      </w:pPr>
    </w:p>
    <w:p w:rsidR="00E77314" w:rsidRPr="003B30DE" w:rsidRDefault="00E77314" w:rsidP="003B30DE">
      <w:pPr>
        <w:ind w:left="210" w:hangingChars="100" w:hanging="210"/>
        <w:rPr>
          <w:color w:val="auto"/>
        </w:rPr>
      </w:pPr>
    </w:p>
    <w:p w:rsidR="00E77314" w:rsidRPr="003B30DE" w:rsidRDefault="00E77314" w:rsidP="003B30DE">
      <w:pPr>
        <w:ind w:leftChars="100" w:left="210" w:firstLineChars="800" w:firstLine="1680"/>
        <w:rPr>
          <w:color w:val="auto"/>
        </w:rPr>
      </w:pPr>
      <w:r w:rsidRPr="003B30DE">
        <w:rPr>
          <w:rFonts w:hint="eastAsia"/>
          <w:color w:val="auto"/>
        </w:rPr>
        <w:t>各ブロック</w:t>
      </w:r>
      <w:r w:rsidRPr="003B30DE">
        <w:rPr>
          <w:rFonts w:hint="eastAsia"/>
          <w:color w:val="auto"/>
        </w:rPr>
        <w:t>1</w:t>
      </w:r>
      <w:r w:rsidRPr="003B30DE">
        <w:rPr>
          <w:rFonts w:hint="eastAsia"/>
          <w:color w:val="auto"/>
        </w:rPr>
        <w:t>位：</w:t>
      </w:r>
      <w:r w:rsidR="00A35704" w:rsidRPr="003B30DE">
        <w:rPr>
          <w:rFonts w:hint="eastAsia"/>
          <w:color w:val="auto"/>
        </w:rPr>
        <w:t xml:space="preserve">権利無　権利無　権利無　</w:t>
      </w:r>
      <w:r w:rsidRPr="003B30DE">
        <w:rPr>
          <w:rFonts w:hint="eastAsia"/>
          <w:color w:val="auto"/>
        </w:rPr>
        <w:t>…</w:t>
      </w:r>
      <w:r w:rsidR="00A35704" w:rsidRPr="003B30DE">
        <w:rPr>
          <w:rFonts w:hint="eastAsia"/>
          <w:color w:val="auto"/>
        </w:rPr>
        <w:t xml:space="preserve">　</w:t>
      </w:r>
      <w:r w:rsidRPr="003B30DE">
        <w:rPr>
          <w:rFonts w:hint="eastAsia"/>
          <w:color w:val="auto"/>
        </w:rPr>
        <w:t>上位を下位へスライドして実施する</w:t>
      </w:r>
    </w:p>
    <w:p w:rsidR="00E77314" w:rsidRPr="003B30DE" w:rsidRDefault="00E77314" w:rsidP="003B30DE">
      <w:pPr>
        <w:ind w:left="210" w:hangingChars="100" w:hanging="210"/>
        <w:rPr>
          <w:color w:val="auto"/>
        </w:rPr>
      </w:pPr>
    </w:p>
    <w:p w:rsidR="00E77314" w:rsidRPr="003B30DE" w:rsidRDefault="00E77314" w:rsidP="003B30DE">
      <w:pPr>
        <w:ind w:left="210" w:hangingChars="100" w:hanging="210"/>
        <w:rPr>
          <w:color w:val="auto"/>
        </w:rPr>
      </w:pPr>
    </w:p>
    <w:p w:rsidR="00157127" w:rsidRPr="003B30DE" w:rsidRDefault="00157127" w:rsidP="003B30DE">
      <w:pPr>
        <w:ind w:firstLineChars="900" w:firstLine="1890"/>
        <w:rPr>
          <w:color w:val="auto"/>
        </w:rPr>
      </w:pPr>
      <w:r w:rsidRPr="003B30DE">
        <w:rPr>
          <w:rFonts w:hint="eastAsia"/>
          <w:color w:val="auto"/>
        </w:rPr>
        <w:t>②３部４ブロック制の場合</w:t>
      </w:r>
    </w:p>
    <w:p w:rsidR="001F2C67" w:rsidRPr="003B30DE" w:rsidRDefault="00157127" w:rsidP="00D36F14">
      <w:pPr>
        <w:ind w:leftChars="1000" w:left="2100"/>
        <w:rPr>
          <w:color w:val="auto"/>
        </w:rPr>
      </w:pPr>
      <w:r w:rsidRPr="003B30DE">
        <w:rPr>
          <w:rFonts w:hint="eastAsia"/>
          <w:color w:val="auto"/>
        </w:rPr>
        <w:t>各ブロック１位４チームが自動昇格となる</w:t>
      </w:r>
      <w:r w:rsidR="005407C8" w:rsidRPr="003B30DE">
        <w:rPr>
          <w:rFonts w:hint="eastAsia"/>
          <w:color w:val="auto"/>
        </w:rPr>
        <w:t>。したがって参入戦は実施しない。しかし、自動昇格圏内に昇格</w:t>
      </w:r>
      <w:r w:rsidR="001F2C67" w:rsidRPr="003B30DE">
        <w:rPr>
          <w:rFonts w:hint="eastAsia"/>
          <w:color w:val="auto"/>
        </w:rPr>
        <w:t>権利のないチームが含まれる場合</w:t>
      </w:r>
      <w:r w:rsidR="005407C8" w:rsidRPr="003B30DE">
        <w:rPr>
          <w:rFonts w:hint="eastAsia"/>
          <w:color w:val="auto"/>
        </w:rPr>
        <w:t>は以下の通りとなる。</w:t>
      </w:r>
      <w:r w:rsidR="001F2C67" w:rsidRPr="003B30DE">
        <w:rPr>
          <w:rFonts w:hint="eastAsia"/>
          <w:color w:val="auto"/>
        </w:rPr>
        <w:t>基本的なモデルケースを示し、昇格チームが決定しない場合はそのまま下位にスライドして該当させる。</w:t>
      </w:r>
    </w:p>
    <w:p w:rsidR="00AE1D9B" w:rsidRPr="003B30DE" w:rsidRDefault="00AE1D9B" w:rsidP="003B30DE">
      <w:pPr>
        <w:ind w:left="210" w:hangingChars="100" w:hanging="210"/>
        <w:rPr>
          <w:color w:val="auto"/>
        </w:rPr>
      </w:pPr>
    </w:p>
    <w:p w:rsidR="001F2C67" w:rsidRPr="003B30DE" w:rsidRDefault="00D36F14" w:rsidP="003B30DE">
      <w:pPr>
        <w:ind w:firstLineChars="800" w:firstLine="1680"/>
        <w:rPr>
          <w:color w:val="auto"/>
        </w:rPr>
      </w:pPr>
      <w:r w:rsidRPr="003B30DE">
        <w:rPr>
          <w:rFonts w:hint="eastAsia"/>
          <w:noProof/>
          <w:color w:val="auto"/>
        </w:rPr>
        <mc:AlternateContent>
          <mc:Choice Requires="wpg">
            <w:drawing>
              <wp:anchor distT="0" distB="0" distL="114300" distR="114300" simplePos="0" relativeHeight="251693056" behindDoc="0" locked="0" layoutInCell="1" allowOverlap="1" wp14:anchorId="603DDC7C" wp14:editId="404068AC">
                <wp:simplePos x="0" y="0"/>
                <wp:positionH relativeFrom="column">
                  <wp:posOffset>4726305</wp:posOffset>
                </wp:positionH>
                <wp:positionV relativeFrom="paragraph">
                  <wp:posOffset>175260</wp:posOffset>
                </wp:positionV>
                <wp:extent cx="1771650" cy="986790"/>
                <wp:effectExtent l="0" t="0" r="19050" b="22860"/>
                <wp:wrapNone/>
                <wp:docPr id="301" name="グループ化 301"/>
                <wp:cNvGraphicFramePr/>
                <a:graphic xmlns:a="http://schemas.openxmlformats.org/drawingml/2006/main">
                  <a:graphicData uri="http://schemas.microsoft.com/office/word/2010/wordprocessingGroup">
                    <wpg:wgp>
                      <wpg:cNvGrpSpPr/>
                      <wpg:grpSpPr>
                        <a:xfrm>
                          <a:off x="0" y="0"/>
                          <a:ext cx="1771650" cy="986790"/>
                          <a:chOff x="0" y="0"/>
                          <a:chExt cx="1772284" cy="987424"/>
                        </a:xfrm>
                      </wpg:grpSpPr>
                      <wps:wsp>
                        <wps:cNvPr id="16" name="テキスト ボックス 2"/>
                        <wps:cNvSpPr txBox="1">
                          <a:spLocks noChangeArrowheads="1"/>
                        </wps:cNvSpPr>
                        <wps:spPr bwMode="auto">
                          <a:xfrm>
                            <a:off x="0" y="704850"/>
                            <a:ext cx="400684" cy="282574"/>
                          </a:xfrm>
                          <a:prstGeom prst="rect">
                            <a:avLst/>
                          </a:prstGeom>
                          <a:solidFill>
                            <a:srgbClr val="FFFFFF"/>
                          </a:solidFill>
                          <a:ln w="9525">
                            <a:solidFill>
                              <a:srgbClr val="000000"/>
                            </a:solidFill>
                            <a:miter lim="800000"/>
                            <a:headEnd/>
                            <a:tailEnd/>
                          </a:ln>
                        </wps:spPr>
                        <wps:txbx>
                          <w:txbxContent>
                            <w:p w:rsidR="001F2C67" w:rsidRDefault="001F2C67" w:rsidP="001F2C67">
                              <w:pPr>
                                <w:rPr>
                                  <w:sz w:val="16"/>
                                  <w:szCs w:val="16"/>
                                </w:rPr>
                              </w:pPr>
                              <w:r>
                                <w:rPr>
                                  <w:rFonts w:hint="eastAsia"/>
                                  <w:sz w:val="16"/>
                                  <w:szCs w:val="16"/>
                                </w:rPr>
                                <w:t>1</w:t>
                              </w:r>
                              <w:r>
                                <w:rPr>
                                  <w:rFonts w:hint="eastAsia"/>
                                  <w:sz w:val="16"/>
                                  <w:szCs w:val="16"/>
                                </w:rPr>
                                <w:t>位</w:t>
                              </w:r>
                            </w:p>
                          </w:txbxContent>
                        </wps:txbx>
                        <wps:bodyPr rot="0" vert="horz" wrap="square" lIns="91440" tIns="45720" rIns="91440" bIns="45720" anchor="t" anchorCtr="0">
                          <a:spAutoFit/>
                        </wps:bodyPr>
                      </wps:wsp>
                      <wps:wsp>
                        <wps:cNvPr id="17" name="テキスト ボックス 2"/>
                        <wps:cNvSpPr txBox="1">
                          <a:spLocks noChangeArrowheads="1"/>
                        </wps:cNvSpPr>
                        <wps:spPr bwMode="auto">
                          <a:xfrm>
                            <a:off x="457200" y="694879"/>
                            <a:ext cx="400684" cy="282574"/>
                          </a:xfrm>
                          <a:prstGeom prst="rect">
                            <a:avLst/>
                          </a:prstGeom>
                          <a:solidFill>
                            <a:srgbClr val="FFFFFF"/>
                          </a:solidFill>
                          <a:ln w="9525">
                            <a:solidFill>
                              <a:srgbClr val="000000"/>
                            </a:solidFill>
                            <a:miter lim="800000"/>
                            <a:headEnd/>
                            <a:tailEnd/>
                          </a:ln>
                        </wps:spPr>
                        <wps:txbx>
                          <w:txbxContent>
                            <w:p w:rsidR="001F2C67" w:rsidRDefault="001F2C67" w:rsidP="001F2C67">
                              <w:pPr>
                                <w:rPr>
                                  <w:sz w:val="16"/>
                                  <w:szCs w:val="16"/>
                                </w:rPr>
                              </w:pPr>
                              <w:r>
                                <w:rPr>
                                  <w:rFonts w:hint="eastAsia"/>
                                  <w:sz w:val="16"/>
                                  <w:szCs w:val="16"/>
                                </w:rPr>
                                <w:t>4</w:t>
                              </w:r>
                              <w:r>
                                <w:rPr>
                                  <w:rFonts w:hint="eastAsia"/>
                                  <w:sz w:val="16"/>
                                  <w:szCs w:val="16"/>
                                </w:rPr>
                                <w:t>位</w:t>
                              </w:r>
                            </w:p>
                          </w:txbxContent>
                        </wps:txbx>
                        <wps:bodyPr rot="0" vert="horz" wrap="square" lIns="91440" tIns="45720" rIns="91440" bIns="45720" anchor="t" anchorCtr="0">
                          <a:spAutoFit/>
                        </wps:bodyPr>
                      </wps:wsp>
                      <wps:wsp>
                        <wps:cNvPr id="18" name="テキスト ボックス 2"/>
                        <wps:cNvSpPr txBox="1">
                          <a:spLocks noChangeArrowheads="1"/>
                        </wps:cNvSpPr>
                        <wps:spPr bwMode="auto">
                          <a:xfrm>
                            <a:off x="914400" y="694879"/>
                            <a:ext cx="400684" cy="282574"/>
                          </a:xfrm>
                          <a:prstGeom prst="rect">
                            <a:avLst/>
                          </a:prstGeom>
                          <a:solidFill>
                            <a:srgbClr val="FFFFFF"/>
                          </a:solidFill>
                          <a:ln w="9525">
                            <a:solidFill>
                              <a:srgbClr val="000000"/>
                            </a:solidFill>
                            <a:miter lim="800000"/>
                            <a:headEnd/>
                            <a:tailEnd/>
                          </a:ln>
                        </wps:spPr>
                        <wps:txbx>
                          <w:txbxContent>
                            <w:p w:rsidR="001F2C67" w:rsidRDefault="001F2C67" w:rsidP="001F2C67">
                              <w:pPr>
                                <w:rPr>
                                  <w:sz w:val="16"/>
                                  <w:szCs w:val="16"/>
                                </w:rPr>
                              </w:pPr>
                              <w:r>
                                <w:rPr>
                                  <w:rFonts w:hint="eastAsia"/>
                                  <w:sz w:val="16"/>
                                  <w:szCs w:val="16"/>
                                </w:rPr>
                                <w:t>3</w:t>
                              </w:r>
                              <w:r>
                                <w:rPr>
                                  <w:rFonts w:hint="eastAsia"/>
                                  <w:sz w:val="16"/>
                                  <w:szCs w:val="16"/>
                                </w:rPr>
                                <w:t>位</w:t>
                              </w:r>
                            </w:p>
                          </w:txbxContent>
                        </wps:txbx>
                        <wps:bodyPr rot="0" vert="horz" wrap="square" lIns="91440" tIns="45720" rIns="91440" bIns="45720" anchor="t" anchorCtr="0">
                          <a:spAutoFit/>
                        </wps:bodyPr>
                      </wps:wsp>
                      <wps:wsp>
                        <wps:cNvPr id="19" name="テキスト ボックス 2"/>
                        <wps:cNvSpPr txBox="1">
                          <a:spLocks noChangeArrowheads="1"/>
                        </wps:cNvSpPr>
                        <wps:spPr bwMode="auto">
                          <a:xfrm>
                            <a:off x="1371600" y="694879"/>
                            <a:ext cx="400684" cy="282574"/>
                          </a:xfrm>
                          <a:prstGeom prst="rect">
                            <a:avLst/>
                          </a:prstGeom>
                          <a:solidFill>
                            <a:srgbClr val="FFFFFF"/>
                          </a:solidFill>
                          <a:ln w="9525">
                            <a:solidFill>
                              <a:srgbClr val="000000"/>
                            </a:solidFill>
                            <a:miter lim="800000"/>
                            <a:headEnd/>
                            <a:tailEnd/>
                          </a:ln>
                        </wps:spPr>
                        <wps:txbx>
                          <w:txbxContent>
                            <w:p w:rsidR="001F2C67" w:rsidRDefault="001F2C67" w:rsidP="001F2C67">
                              <w:pPr>
                                <w:rPr>
                                  <w:sz w:val="16"/>
                                  <w:szCs w:val="16"/>
                                </w:rPr>
                              </w:pPr>
                              <w:r>
                                <w:rPr>
                                  <w:rFonts w:hint="eastAsia"/>
                                  <w:sz w:val="16"/>
                                  <w:szCs w:val="16"/>
                                </w:rPr>
                                <w:t>2</w:t>
                              </w:r>
                              <w:r>
                                <w:rPr>
                                  <w:rFonts w:hint="eastAsia"/>
                                  <w:sz w:val="16"/>
                                  <w:szCs w:val="16"/>
                                </w:rPr>
                                <w:t>位</w:t>
                              </w:r>
                            </w:p>
                          </w:txbxContent>
                        </wps:txbx>
                        <wps:bodyPr rot="0" vert="horz" wrap="square" lIns="91440" tIns="45720" rIns="91440" bIns="45720" anchor="t" anchorCtr="0">
                          <a:spAutoFit/>
                        </wps:bodyPr>
                      </wps:wsp>
                      <wpg:grpSp>
                        <wpg:cNvPr id="300" name="グループ化 300"/>
                        <wpg:cNvGrpSpPr/>
                        <wpg:grpSpPr>
                          <a:xfrm>
                            <a:off x="209550" y="0"/>
                            <a:ext cx="1343025" cy="714375"/>
                            <a:chOff x="0" y="0"/>
                            <a:chExt cx="1343025" cy="714375"/>
                          </a:xfrm>
                        </wpg:grpSpPr>
                        <wps:wsp>
                          <wps:cNvPr id="20" name="直線コネクタ 20"/>
                          <wps:cNvCnPr/>
                          <wps:spPr>
                            <a:xfrm flipV="1">
                              <a:off x="0" y="419100"/>
                              <a:ext cx="0" cy="2952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flipV="1">
                              <a:off x="485775" y="419100"/>
                              <a:ext cx="0" cy="295275"/>
                            </a:xfrm>
                            <a:prstGeom prst="line">
                              <a:avLst/>
                            </a:prstGeom>
                            <a:noFill/>
                            <a:ln w="19050" cap="flat" cmpd="sng" algn="ctr">
                              <a:solidFill>
                                <a:sysClr val="windowText" lastClr="000000"/>
                              </a:solidFill>
                              <a:prstDash val="solid"/>
                            </a:ln>
                            <a:effectLst/>
                          </wps:spPr>
                          <wps:bodyPr/>
                        </wps:wsp>
                        <wps:wsp>
                          <wps:cNvPr id="22" name="直線コネクタ 22"/>
                          <wps:cNvCnPr/>
                          <wps:spPr>
                            <a:xfrm flipV="1">
                              <a:off x="857250" y="419100"/>
                              <a:ext cx="0" cy="295275"/>
                            </a:xfrm>
                            <a:prstGeom prst="line">
                              <a:avLst/>
                            </a:prstGeom>
                            <a:noFill/>
                            <a:ln w="19050" cap="flat" cmpd="sng" algn="ctr">
                              <a:solidFill>
                                <a:sysClr val="windowText" lastClr="000000"/>
                              </a:solidFill>
                              <a:prstDash val="solid"/>
                            </a:ln>
                            <a:effectLst/>
                          </wps:spPr>
                          <wps:bodyPr/>
                        </wps:wsp>
                        <wps:wsp>
                          <wps:cNvPr id="23" name="直線コネクタ 23"/>
                          <wps:cNvCnPr/>
                          <wps:spPr>
                            <a:xfrm flipV="1">
                              <a:off x="1343025" y="419100"/>
                              <a:ext cx="0" cy="295275"/>
                            </a:xfrm>
                            <a:prstGeom prst="line">
                              <a:avLst/>
                            </a:prstGeom>
                            <a:noFill/>
                            <a:ln w="19050" cap="flat" cmpd="sng" algn="ctr">
                              <a:solidFill>
                                <a:sysClr val="windowText" lastClr="000000"/>
                              </a:solidFill>
                              <a:prstDash val="solid"/>
                            </a:ln>
                            <a:effectLst/>
                          </wps:spPr>
                          <wps:bodyPr/>
                        </wps:wsp>
                        <wps:wsp>
                          <wps:cNvPr id="24" name="直線コネクタ 24"/>
                          <wps:cNvCnPr/>
                          <wps:spPr>
                            <a:xfrm flipV="1">
                              <a:off x="0" y="419100"/>
                              <a:ext cx="485775" cy="0"/>
                            </a:xfrm>
                            <a:prstGeom prst="line">
                              <a:avLst/>
                            </a:prstGeom>
                            <a:noFill/>
                            <a:ln w="19050" cap="flat" cmpd="sng" algn="ctr">
                              <a:solidFill>
                                <a:sysClr val="windowText" lastClr="000000"/>
                              </a:solidFill>
                              <a:prstDash val="solid"/>
                            </a:ln>
                            <a:effectLst/>
                          </wps:spPr>
                          <wps:bodyPr/>
                        </wps:wsp>
                        <wps:wsp>
                          <wps:cNvPr id="25" name="直線コネクタ 25"/>
                          <wps:cNvCnPr/>
                          <wps:spPr>
                            <a:xfrm flipV="1">
                              <a:off x="857250" y="419100"/>
                              <a:ext cx="485775" cy="0"/>
                            </a:xfrm>
                            <a:prstGeom prst="line">
                              <a:avLst/>
                            </a:prstGeom>
                            <a:noFill/>
                            <a:ln w="19050" cap="flat" cmpd="sng" algn="ctr">
                              <a:solidFill>
                                <a:sysClr val="windowText" lastClr="000000"/>
                              </a:solidFill>
                              <a:prstDash val="solid"/>
                            </a:ln>
                            <a:effectLst/>
                          </wps:spPr>
                          <wps:bodyPr/>
                        </wps:wsp>
                        <wps:wsp>
                          <wps:cNvPr id="26" name="直線コネクタ 26"/>
                          <wps:cNvCnPr/>
                          <wps:spPr>
                            <a:xfrm flipV="1">
                              <a:off x="247650" y="133350"/>
                              <a:ext cx="0" cy="295275"/>
                            </a:xfrm>
                            <a:prstGeom prst="line">
                              <a:avLst/>
                            </a:prstGeom>
                            <a:noFill/>
                            <a:ln w="19050" cap="flat" cmpd="sng" algn="ctr">
                              <a:solidFill>
                                <a:sysClr val="windowText" lastClr="000000"/>
                              </a:solidFill>
                              <a:prstDash val="solid"/>
                            </a:ln>
                            <a:effectLst/>
                          </wps:spPr>
                          <wps:bodyPr/>
                        </wps:wsp>
                        <wps:wsp>
                          <wps:cNvPr id="27" name="直線コネクタ 27"/>
                          <wps:cNvCnPr/>
                          <wps:spPr>
                            <a:xfrm flipV="1">
                              <a:off x="1104900" y="133350"/>
                              <a:ext cx="0" cy="295275"/>
                            </a:xfrm>
                            <a:prstGeom prst="line">
                              <a:avLst/>
                            </a:prstGeom>
                            <a:noFill/>
                            <a:ln w="19050" cap="flat" cmpd="sng" algn="ctr">
                              <a:solidFill>
                                <a:sysClr val="windowText" lastClr="000000"/>
                              </a:solidFill>
                              <a:prstDash val="solid"/>
                            </a:ln>
                            <a:effectLst/>
                          </wps:spPr>
                          <wps:bodyPr/>
                        </wps:wsp>
                        <wps:wsp>
                          <wps:cNvPr id="28" name="直線コネクタ 28"/>
                          <wps:cNvCnPr/>
                          <wps:spPr>
                            <a:xfrm flipV="1">
                              <a:off x="247650" y="133350"/>
                              <a:ext cx="857250" cy="0"/>
                            </a:xfrm>
                            <a:prstGeom prst="line">
                              <a:avLst/>
                            </a:prstGeom>
                            <a:noFill/>
                            <a:ln w="19050" cap="flat" cmpd="sng" algn="ctr">
                              <a:solidFill>
                                <a:sysClr val="windowText" lastClr="000000"/>
                              </a:solidFill>
                              <a:prstDash val="solid"/>
                            </a:ln>
                            <a:effectLst/>
                          </wps:spPr>
                          <wps:bodyPr/>
                        </wps:wsp>
                        <wps:wsp>
                          <wps:cNvPr id="29" name="直線コネクタ 29"/>
                          <wps:cNvCnPr/>
                          <wps:spPr>
                            <a:xfrm flipV="1">
                              <a:off x="695325" y="0"/>
                              <a:ext cx="0" cy="133350"/>
                            </a:xfrm>
                            <a:prstGeom prst="line">
                              <a:avLst/>
                            </a:prstGeom>
                            <a:noFill/>
                            <a:ln w="19050" cap="flat" cmpd="sng" algn="ctr">
                              <a:solidFill>
                                <a:sysClr val="windowText" lastClr="000000"/>
                              </a:solidFill>
                              <a:prstDash val="solid"/>
                            </a:ln>
                            <a:effectLst/>
                          </wps:spPr>
                          <wps:bodyPr/>
                        </wps:wsp>
                      </wpg:grpSp>
                    </wpg:wgp>
                  </a:graphicData>
                </a:graphic>
              </wp:anchor>
            </w:drawing>
          </mc:Choice>
          <mc:Fallback>
            <w:pict>
              <v:group id="グループ化 301" o:spid="_x0000_s1047" style="position:absolute;left:0;text-align:left;margin-left:372.15pt;margin-top:13.8pt;width:139.5pt;height:77.7pt;z-index:251693056" coordsize="17722,9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">
                <v:shape id="_x0000_s1048" type="#_x0000_t202" style="position:absolute;top:7048;width:4006;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Vt8EA&#10;AADbAAAADwAAAGRycy9kb3ducmV2LnhtbERPTWsCMRC9F/wPYYTeatZCpaxGEUXoTauCeBuTcbO4&#10;maybuK799U1B6G0e73Mms85VoqUmlJ4VDAcZCGLtTcmFgv1u9fYJIkRkg5VnUvCgALNp72WCufF3&#10;/qZ2GwuRQjjkqMDGWOdSBm3JYRj4mjhxZ984jAk2hTQN3lO4q+R7lo2kw5JTg8WaFpb0ZXtzCsJy&#10;c631eXO6WPP4WS/bD31YHZV67XfzMYhIXfwXP91fJs0fwd8v6QA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Y1bfBAAAA2wAAAA8AAAAAAAAAAAAAAAAAmAIAAGRycy9kb3du&#10;cmV2LnhtbFBLBQYAAAAABAAEAPUAAACGAwAAAAA=&#10;">
                  <v:textbox style="mso-fit-shape-to-text:t">
                    <w:txbxContent>
                      <w:p w:rsidR="001F2C67" w:rsidRDefault="001F2C67" w:rsidP="001F2C67">
                        <w:pPr>
                          <w:rPr>
                            <w:sz w:val="16"/>
                            <w:szCs w:val="16"/>
                          </w:rPr>
                        </w:pPr>
                        <w:r>
                          <w:rPr>
                            <w:rFonts w:hint="eastAsia"/>
                            <w:sz w:val="16"/>
                            <w:szCs w:val="16"/>
                          </w:rPr>
                          <w:t>1</w:t>
                        </w:r>
                        <w:r>
                          <w:rPr>
                            <w:rFonts w:hint="eastAsia"/>
                            <w:sz w:val="16"/>
                            <w:szCs w:val="16"/>
                          </w:rPr>
                          <w:t>位</w:t>
                        </w:r>
                      </w:p>
                    </w:txbxContent>
                  </v:textbox>
                </v:shape>
                <v:shape id="_x0000_s1049" type="#_x0000_t202" style="position:absolute;left:4572;top:6948;width:4006;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wLMIA&#10;AADbAAAADwAAAGRycy9kb3ducmV2LnhtbERPTWsCMRC9C/6HMEJvNatQW1ajSEXorVYL4m1Mxs3i&#10;ZrLdxHX11zeFgrd5vM+ZLTpXiZaaUHpWMBpmIIi1NyUXCr536+c3ECEiG6w8k4IbBVjM+70Z5sZf&#10;+YvabSxECuGQowIbY51LGbQlh2Hoa+LEnXzjMCbYFNI0eE3hrpLjLJtIhyWnBos1vVvS5+3FKQir&#10;zU+tT5vj2Zrb/XPVvuj9+qDU06BbTkFE6uJD/O/+MGn+K/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HAswgAAANsAAAAPAAAAAAAAAAAAAAAAAJgCAABkcnMvZG93&#10;bnJldi54bWxQSwUGAAAAAAQABAD1AAAAhwMAAAAA&#10;">
                  <v:textbox style="mso-fit-shape-to-text:t">
                    <w:txbxContent>
                      <w:p w:rsidR="001F2C67" w:rsidRDefault="001F2C67" w:rsidP="001F2C67">
                        <w:pPr>
                          <w:rPr>
                            <w:sz w:val="16"/>
                            <w:szCs w:val="16"/>
                          </w:rPr>
                        </w:pPr>
                        <w:r>
                          <w:rPr>
                            <w:rFonts w:hint="eastAsia"/>
                            <w:sz w:val="16"/>
                            <w:szCs w:val="16"/>
                          </w:rPr>
                          <w:t>4</w:t>
                        </w:r>
                        <w:r>
                          <w:rPr>
                            <w:rFonts w:hint="eastAsia"/>
                            <w:sz w:val="16"/>
                            <w:szCs w:val="16"/>
                          </w:rPr>
                          <w:t>位</w:t>
                        </w:r>
                      </w:p>
                    </w:txbxContent>
                  </v:textbox>
                </v:shape>
                <v:shape id="_x0000_s1050" type="#_x0000_t202" style="position:absolute;left:9144;top:6948;width:4006;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vkXsUA&#10;AADbAAAADwAAAGRycy9kb3ducmV2LnhtbESPQUsDMRCF74L/IYzgzc1asMjatIil0Ju1FsTbmEw3&#10;SzeTdRO3W39951DobYb35r1vZosxtGqgPjWRDTwWJShiG13DtYHd5+rhGVTKyA7byGTgRAkW89ub&#10;GVYuHvmDhm2ulYRwqtCAz7mrtE7WU8BUxI5YtH3sA2ZZ+1q7Ho8SHlo9KcupDtiwNHjs6M2TPWz/&#10;goG03Px2dr/5OXh3+n9fDk/2a/VtzP3d+PoCKtOYr+bL9doJvsDKLzK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RexQAAANsAAAAPAAAAAAAAAAAAAAAAAJgCAABkcnMv&#10;ZG93bnJldi54bWxQSwUGAAAAAAQABAD1AAAAigMAAAAA&#10;">
                  <v:textbox style="mso-fit-shape-to-text:t">
                    <w:txbxContent>
                      <w:p w:rsidR="001F2C67" w:rsidRDefault="001F2C67" w:rsidP="001F2C67">
                        <w:pPr>
                          <w:rPr>
                            <w:sz w:val="16"/>
                            <w:szCs w:val="16"/>
                          </w:rPr>
                        </w:pPr>
                        <w:r>
                          <w:rPr>
                            <w:rFonts w:hint="eastAsia"/>
                            <w:sz w:val="16"/>
                            <w:szCs w:val="16"/>
                          </w:rPr>
                          <w:t>3</w:t>
                        </w:r>
                        <w:r>
                          <w:rPr>
                            <w:rFonts w:hint="eastAsia"/>
                            <w:sz w:val="16"/>
                            <w:szCs w:val="16"/>
                          </w:rPr>
                          <w:t>位</w:t>
                        </w:r>
                      </w:p>
                    </w:txbxContent>
                  </v:textbox>
                </v:shape>
                <v:shape id="_x0000_s1051" type="#_x0000_t202" style="position:absolute;left:13716;top:6948;width:4006;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BxcIA&#10;AADbAAAADwAAAGRycy9kb3ducmV2LnhtbERPTWsCMRC9C/6HMEJvNatQaVejSEXorVYL4m1Mxs3i&#10;ZrLdxHX11zeFgrd5vM+ZLTpXiZaaUHpWMBpmIIi1NyUXCr536+dXECEiG6w8k4IbBVjM+70Z5sZf&#10;+YvabSxECuGQowIbY51LGbQlh2Hoa+LEnXzjMCbYFNI0eE3hrpLjLJtIhyWnBos1vVvS5+3FKQir&#10;zU+tT5vj2Zrb/XPVvuj9+qDU06BbTkFE6uJD/O/+MGn+G/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0HFwgAAANsAAAAPAAAAAAAAAAAAAAAAAJgCAABkcnMvZG93&#10;bnJldi54bWxQSwUGAAAAAAQABAD1AAAAhwMAAAAA&#10;">
                  <v:textbox style="mso-fit-shape-to-text:t">
                    <w:txbxContent>
                      <w:p w:rsidR="001F2C67" w:rsidRDefault="001F2C67" w:rsidP="001F2C67">
                        <w:pPr>
                          <w:rPr>
                            <w:sz w:val="16"/>
                            <w:szCs w:val="16"/>
                          </w:rPr>
                        </w:pPr>
                        <w:r>
                          <w:rPr>
                            <w:rFonts w:hint="eastAsia"/>
                            <w:sz w:val="16"/>
                            <w:szCs w:val="16"/>
                          </w:rPr>
                          <w:t>2</w:t>
                        </w:r>
                        <w:r>
                          <w:rPr>
                            <w:rFonts w:hint="eastAsia"/>
                            <w:sz w:val="16"/>
                            <w:szCs w:val="16"/>
                          </w:rPr>
                          <w:t>位</w:t>
                        </w:r>
                      </w:p>
                    </w:txbxContent>
                  </v:textbox>
                </v:shape>
                <v:group id="グループ化 300" o:spid="_x0000_s1052" style="position:absolute;left:2095;width:13430;height:7143" coordsize="13430,7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line id="直線コネクタ 20" o:spid="_x0000_s1053" style="position:absolute;flip:y;visibility:visible;mso-wrap-style:square" from="0,4191" to="0,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cR7MEAAADbAAAADwAAAGRycy9kb3ducmV2LnhtbERPW2vCMBR+H/gfwhn4NtNKHdIZZQ4V&#10;2cPwtvdDc5aWNSelyWr898uD4OPHd1+som3FQL1vHCvIJxkI4srpho2Cy3n7MgfhA7LG1jEpuJGH&#10;1XL0tMBSuysfaTgFI1II+xIV1CF0pZS+qsmin7iOOHE/rrcYEuyN1D1eU7ht5TTLXqXFhlNDjR19&#10;1FT9nv6sgg3qXXH8nG30+etgTBHzbP2dKzV+ju9vIALF8BDf3XutYJrWpy/p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JxHswQAAANsAAAAPAAAAAAAAAAAAAAAA&#10;AKECAABkcnMvZG93bnJldi54bWxQSwUGAAAAAAQABAD5AAAAjwMAAAAA&#10;" strokecolor="black [3213]" strokeweight="1.5pt"/>
                  <v:line id="直線コネクタ 21" o:spid="_x0000_s1054" style="position:absolute;flip:y;visibility:visible;mso-wrap-style:square" from="4857,4191" to="4857,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aysUAAADbAAAADwAAAGRycy9kb3ducmV2LnhtbESPQWvCQBSE7wX/w/KEXopuIrRodBUR&#10;pIX20iiIt0f2mQSzb+Pu1iT/vlsoeBxm5htmtelNI+7kfG1ZQTpNQBAXVtdcKjge9pM5CB+QNTaW&#10;ScFAHjbr0dMKM207/qZ7HkoRIewzVFCF0GZS+qIig35qW+LoXawzGKJ0pdQOuwg3jZwlyZs0WHNc&#10;qLClXUXFNf8xCmx6Wsjh9vr++TKcc7e7bb+apFPqedxvlyAC9eER/m9/aAWzFP6+x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NaysUAAADbAAAADwAAAAAAAAAA&#10;AAAAAAChAgAAZHJzL2Rvd25yZXYueG1sUEsFBgAAAAAEAAQA+QAAAJMDAAAAAA==&#10;" strokecolor="windowText" strokeweight="1.5pt"/>
                  <v:line id="直線コネクタ 22" o:spid="_x0000_s1055" style="position:absolute;flip:y;visibility:visible;mso-wrap-style:square" from="8572,4191" to="8572,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HEvcUAAADbAAAADwAAAGRycy9kb3ducmV2LnhtbESPQWvCQBSE7wX/w/KEXopuDLRodBUR&#10;pIX20iiIt0f2mQSzb+Pu1iT/vlsoeBxm5htmtelNI+7kfG1ZwWyagCAurK65VHA87CdzED4ga2ws&#10;k4KBPGzWo6cVZtp2/E33PJQiQthnqKAKoc2k9EVFBv3UtsTRu1hnMETpSqkddhFuGpkmyZs0WHNc&#10;qLClXUXFNf8xCuzstJDD7fX982U452532341SafU87jfLkEE6sMj/N/+0ArSFP6+x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HEvcUAAADbAAAADwAAAAAAAAAA&#10;AAAAAAChAgAAZHJzL2Rvd25yZXYueG1sUEsFBgAAAAAEAAQA+QAAAJMDAAAAAA==&#10;" strokecolor="windowText" strokeweight="1.5pt"/>
                  <v:line id="直線コネクタ 23" o:spid="_x0000_s1056" style="position:absolute;flip:y;visibility:visible;mso-wrap-style:square" from="13430,4191" to="13430,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1hJsUAAADbAAAADwAAAGRycy9kb3ducmV2LnhtbESPQWvCQBSE7wX/w/KEXoputFTa6Coi&#10;iIK9GAvS2yP7TILZt3F3a5J/3xUKPQ4z8w2zWHWmFndyvrKsYDJOQBDnVldcKPg6bUfvIHxA1lhb&#10;JgU9eVgtB08LTLVt+Uj3LBQiQtinqKAMoUml9HlJBv3YNsTRu1hnMETpCqkdthFuajlNkpk0WHFc&#10;KLGhTUn5NfsxCuzk/CH729vu8NJ/Z25zW3/WSavU87Bbz0EE6sJ/+K+91wqmr/D4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1hJsUAAADbAAAADwAAAAAAAAAA&#10;AAAAAAChAgAAZHJzL2Rvd25yZXYueG1sUEsFBgAAAAAEAAQA+QAAAJMDAAAAAA==&#10;" strokecolor="windowText" strokeweight="1.5pt"/>
                  <v:line id="直線コネクタ 24" o:spid="_x0000_s1057" style="position:absolute;flip:y;visibility:visible;mso-wrap-style:square" from="0,4191" to="4857,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5UsUAAADbAAAADwAAAGRycy9kb3ducmV2LnhtbESPQWvCQBSE7wX/w/KEXopulFba6Coi&#10;iIK9GAvS2yP7TILZt3F3a5J/3xUKPQ4z8w2zWHWmFndyvrKsYDJOQBDnVldcKPg6bUfvIHxA1lhb&#10;JgU9eVgtB08LTLVt+Uj3LBQiQtinqKAMoUml9HlJBv3YNsTRu1hnMETpCqkdthFuajlNkpk0WHFc&#10;KLGhTUn5NfsxCuzk/CH729vu8NJ/Z25zW3/WSavU87Bbz0EE6sJ/+K+91wqmr/D4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T5UsUAAADbAAAADwAAAAAAAAAA&#10;AAAAAAChAgAAZHJzL2Rvd25yZXYueG1sUEsFBgAAAAAEAAQA+QAAAJMDAAAAAA==&#10;" strokecolor="windowText" strokeweight="1.5pt"/>
                  <v:line id="直線コネクタ 25" o:spid="_x0000_s1058" style="position:absolute;flip:y;visibility:visible;mso-wrap-style:square" from="8572,4191" to="13430,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hcycUAAADbAAAADwAAAGRycy9kb3ducmV2LnhtbESPQWvCQBSE74X+h+UVvBTdKFg0dRUR&#10;REEvjYXS2yP7moRm38bd1ST/3hUEj8PMfMMsVp2pxZWcrywrGI8SEMS51RUXCr5P2+EMhA/IGmvL&#10;pKAnD6vl68sCU21b/qJrFgoRIexTVFCG0KRS+rwkg35kG+Lo/VlnMETpCqkdthFuajlJkg9psOK4&#10;UGJDm5Ly/+xiFNjxz1z25+nu8N7/Zm5zXh/rpFVq8NatP0EE6sIz/GjvtYLJF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hcycUAAADbAAAADwAAAAAAAAAA&#10;AAAAAAChAgAAZHJzL2Rvd25yZXYueG1sUEsFBgAAAAAEAAQA+QAAAJMDAAAAAA==&#10;" strokecolor="windowText" strokeweight="1.5pt"/>
                  <v:line id="直線コネクタ 26" o:spid="_x0000_s1059" style="position:absolute;flip:y;visibility:visible;mso-wrap-style:square" from="2476,1333" to="2476,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rCvsUAAADbAAAADwAAAGRycy9kb3ducmV2LnhtbESPQWvCQBSE70L/w/IKXkQ3ChVNXUUE&#10;UdBLY6H09si+JqHZt3F3Ncm/7woFj8PMfMOsNp2pxZ2crywrmE4SEMS51RUXCj4v+/EChA/IGmvL&#10;pKAnD5v1y2CFqbYtf9A9C4WIEPYpKihDaFIpfV6SQT+xDXH0fqwzGKJ0hdQO2wg3tZwlyVwarDgu&#10;lNjQrqT8N7sZBXb6tZT99e1wGvXfmdtdt+c6aZUavnbbdxCBuvAM/7ePWsFsDo8v8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rCvsUAAADbAAAADwAAAAAAAAAA&#10;AAAAAAChAgAAZHJzL2Rvd25yZXYueG1sUEsFBgAAAAAEAAQA+QAAAJMDAAAAAA==&#10;" strokecolor="windowText" strokeweight="1.5pt"/>
                  <v:line id="直線コネクタ 27" o:spid="_x0000_s1060" style="position:absolute;flip:y;visibility:visible;mso-wrap-style:square" from="11049,1333" to="1104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ZnJcUAAADbAAAADwAAAGRycy9kb3ducmV2LnhtbESPQWvCQBSE7wX/w/KEXopuFFrb6Coi&#10;iIK9GAvS2yP7TILZt3F3a5J/3xUKPQ4z8w2zWHWmFndyvrKsYDJOQBDnVldcKPg6bUfvIHxA1lhb&#10;JgU9eVgtB08LTLVt+Uj3LBQiQtinqKAMoUml9HlJBv3YNsTRu1hnMETpCqkdthFuajlNkjdpsOK4&#10;UGJDm5Lya/ZjFNjJ+UP2t9fd4aX/ztzmtv6sk1ap52G3noMI1IX/8F97rxVMZ/D4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ZnJcUAAADbAAAADwAAAAAAAAAA&#10;AAAAAAChAgAAZHJzL2Rvd25yZXYueG1sUEsFBgAAAAAEAAQA+QAAAJMDAAAAAA==&#10;" strokecolor="windowText" strokeweight="1.5pt"/>
                  <v:line id="直線コネクタ 28" o:spid="_x0000_s1061" style="position:absolute;flip:y;visibility:visible;mso-wrap-style:square" from="2476,1333" to="11049,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nzV8IAAADbAAAADwAAAGRycy9kb3ducmV2LnhtbERPz2vCMBS+C/sfwht4EU0VlK2aFhHG&#10;BHexDoa3R/Nsy5qXmmS2/e+Xw2DHj+/3Lh9MKx7kfGNZwXKRgCAurW64UvB5eZu/gPABWWNrmRSM&#10;5CHPniY7TLXt+UyPIlQihrBPUUEdQpdK6cuaDPqF7Ygjd7POYIjQVVI77GO4aeUqSTbSYMOxocaO&#10;DjWV38WPUWCXX69yvK/fT7PxWrjDff/RJr1S0+dhvwURaAj/4j/3UStYxbHxS/wBMv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nzV8IAAADbAAAADwAAAAAAAAAAAAAA&#10;AAChAgAAZHJzL2Rvd25yZXYueG1sUEsFBgAAAAAEAAQA+QAAAJADAAAAAA==&#10;" strokecolor="windowText" strokeweight="1.5pt"/>
                  <v:line id="直線コネクタ 29" o:spid="_x0000_s1062" style="position:absolute;flip:y;visibility:visible;mso-wrap-style:square" from="6953,0" to="6953,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VWzMUAAADbAAAADwAAAGRycy9kb3ducmV2LnhtbESPQWvCQBSE74X+h+UVvBTdKCiauooI&#10;pYJejIXi7ZF9TUKzb+Pu1iT/3hUEj8PMfMMs152pxZWcrywrGI8SEMS51RUXCr5Pn8M5CB+QNdaW&#10;SUFPHtar15clptq2fKRrFgoRIexTVFCG0KRS+rwkg35kG+Lo/VpnMETpCqkdthFuajlJkpk0WHFc&#10;KLGhbUn5X/ZvFNjxz0L2l+nX/r0/Z2572RzqpFVq8NZtPkAE6sIz/GjvtILJAu5f4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VWzMUAAADbAAAADwAAAAAAAAAA&#10;AAAAAAChAgAAZHJzL2Rvd25yZXYueG1sUEsFBgAAAAAEAAQA+QAAAJMDAAAAAA==&#10;" strokecolor="windowText" strokeweight="1.5pt"/>
                </v:group>
              </v:group>
            </w:pict>
          </mc:Fallback>
        </mc:AlternateContent>
      </w:r>
      <w:r w:rsidRPr="003B30DE">
        <w:rPr>
          <w:rFonts w:hint="eastAsia"/>
          <w:color w:val="auto"/>
        </w:rPr>
        <w:t>【</w:t>
      </w:r>
      <w:r w:rsidR="00AE1D9B" w:rsidRPr="003B30DE">
        <w:rPr>
          <w:rFonts w:hint="eastAsia"/>
          <w:color w:val="auto"/>
        </w:rPr>
        <w:t>モデルケース】</w:t>
      </w:r>
    </w:p>
    <w:p w:rsidR="001F2C67" w:rsidRPr="003B30DE" w:rsidRDefault="001F2C67" w:rsidP="003B30DE">
      <w:pPr>
        <w:ind w:left="210" w:hangingChars="100" w:hanging="210"/>
        <w:rPr>
          <w:color w:val="auto"/>
        </w:rPr>
      </w:pPr>
      <w:r w:rsidRPr="003B30DE">
        <w:rPr>
          <w:rFonts w:hint="eastAsia"/>
          <w:color w:val="auto"/>
        </w:rPr>
        <w:t xml:space="preserve">　　　　　　　　　　　　　　　　　　　　　　　　　　　　　　　</w:t>
      </w:r>
    </w:p>
    <w:p w:rsidR="001F2C67" w:rsidRPr="003B30DE" w:rsidRDefault="001F2C67" w:rsidP="003B30DE">
      <w:pPr>
        <w:ind w:leftChars="100" w:left="210" w:firstLineChars="800" w:firstLine="1680"/>
        <w:rPr>
          <w:color w:val="auto"/>
        </w:rPr>
      </w:pPr>
      <w:r w:rsidRPr="003B30DE">
        <w:rPr>
          <w:rFonts w:hint="eastAsia"/>
          <w:color w:val="auto"/>
        </w:rPr>
        <w:t>各ブロック</w:t>
      </w:r>
      <w:r w:rsidRPr="003B30DE">
        <w:rPr>
          <w:rFonts w:hint="eastAsia"/>
          <w:color w:val="auto"/>
        </w:rPr>
        <w:t>1</w:t>
      </w:r>
      <w:r w:rsidRPr="003B30DE">
        <w:rPr>
          <w:rFonts w:hint="eastAsia"/>
          <w:color w:val="auto"/>
        </w:rPr>
        <w:t>位：</w:t>
      </w:r>
      <w:r w:rsidR="005407C8" w:rsidRPr="003B30DE">
        <w:rPr>
          <w:rFonts w:hint="eastAsia"/>
          <w:color w:val="auto"/>
        </w:rPr>
        <w:t>昇格　昇格　昇格　権利無</w:t>
      </w:r>
    </w:p>
    <w:p w:rsidR="001F2C67" w:rsidRPr="003B30DE" w:rsidRDefault="001F2C67" w:rsidP="003B30DE">
      <w:pPr>
        <w:ind w:leftChars="100" w:left="210" w:firstLineChars="800" w:firstLine="1680"/>
        <w:rPr>
          <w:color w:val="auto"/>
        </w:rPr>
      </w:pPr>
      <w:r w:rsidRPr="003B30DE">
        <w:rPr>
          <w:rFonts w:hint="eastAsia"/>
          <w:color w:val="auto"/>
        </w:rPr>
        <w:t>各ブロック</w:t>
      </w:r>
      <w:r w:rsidRPr="003B30DE">
        <w:rPr>
          <w:rFonts w:hint="eastAsia"/>
          <w:color w:val="auto"/>
        </w:rPr>
        <w:t>2</w:t>
      </w:r>
      <w:r w:rsidRPr="003B30DE">
        <w:rPr>
          <w:rFonts w:hint="eastAsia"/>
          <w:color w:val="auto"/>
        </w:rPr>
        <w:t>位：１</w:t>
      </w:r>
      <w:r w:rsidR="005407C8" w:rsidRPr="003B30DE">
        <w:rPr>
          <w:rFonts w:hint="eastAsia"/>
          <w:color w:val="auto"/>
        </w:rPr>
        <w:t xml:space="preserve">位　</w:t>
      </w:r>
      <w:r w:rsidRPr="003B30DE">
        <w:rPr>
          <w:rFonts w:hint="eastAsia"/>
          <w:color w:val="auto"/>
        </w:rPr>
        <w:t>２</w:t>
      </w:r>
      <w:r w:rsidR="005407C8" w:rsidRPr="003B30DE">
        <w:rPr>
          <w:rFonts w:hint="eastAsia"/>
          <w:color w:val="auto"/>
        </w:rPr>
        <w:t xml:space="preserve">位　</w:t>
      </w:r>
      <w:r w:rsidRPr="003B30DE">
        <w:rPr>
          <w:rFonts w:hint="eastAsia"/>
          <w:color w:val="auto"/>
        </w:rPr>
        <w:t>３</w:t>
      </w:r>
      <w:r w:rsidR="005407C8" w:rsidRPr="003B30DE">
        <w:rPr>
          <w:rFonts w:hint="eastAsia"/>
          <w:color w:val="auto"/>
        </w:rPr>
        <w:t xml:space="preserve">位　</w:t>
      </w:r>
      <w:r w:rsidRPr="003B30DE">
        <w:rPr>
          <w:rFonts w:hint="eastAsia"/>
          <w:color w:val="auto"/>
        </w:rPr>
        <w:t>４</w:t>
      </w:r>
      <w:r w:rsidR="005407C8" w:rsidRPr="003B30DE">
        <w:rPr>
          <w:rFonts w:hint="eastAsia"/>
          <w:color w:val="auto"/>
        </w:rPr>
        <w:t>位</w:t>
      </w:r>
      <w:r w:rsidR="00E77314" w:rsidRPr="003B30DE">
        <w:rPr>
          <w:rFonts w:hint="eastAsia"/>
          <w:color w:val="auto"/>
        </w:rPr>
        <w:t xml:space="preserve">　→　１チーム</w:t>
      </w:r>
      <w:r w:rsidR="00FF3019" w:rsidRPr="003B30DE">
        <w:rPr>
          <w:rFonts w:hint="eastAsia"/>
          <w:color w:val="auto"/>
        </w:rPr>
        <w:t>昇格</w:t>
      </w:r>
    </w:p>
    <w:p w:rsidR="001F2C67" w:rsidRPr="003B30DE" w:rsidRDefault="001F2C67" w:rsidP="003B30DE">
      <w:pPr>
        <w:ind w:left="210" w:hangingChars="100" w:hanging="210"/>
        <w:rPr>
          <w:color w:val="auto"/>
        </w:rPr>
      </w:pPr>
    </w:p>
    <w:p w:rsidR="001F2C67" w:rsidRPr="003B30DE" w:rsidRDefault="001F2C67" w:rsidP="003B30DE">
      <w:pPr>
        <w:ind w:left="210" w:hangingChars="100" w:hanging="210"/>
        <w:rPr>
          <w:color w:val="auto"/>
        </w:rPr>
      </w:pPr>
    </w:p>
    <w:p w:rsidR="001F2C67" w:rsidRPr="003B30DE" w:rsidRDefault="001F2C67" w:rsidP="003B30DE">
      <w:pPr>
        <w:ind w:left="210" w:hangingChars="100" w:hanging="210"/>
        <w:rPr>
          <w:color w:val="auto"/>
        </w:rPr>
      </w:pPr>
    </w:p>
    <w:p w:rsidR="005407C8" w:rsidRPr="003B30DE" w:rsidRDefault="005407C8" w:rsidP="003B30DE">
      <w:pPr>
        <w:ind w:left="210" w:hangingChars="100" w:hanging="210"/>
        <w:rPr>
          <w:color w:val="auto"/>
        </w:rPr>
      </w:pPr>
      <w:r w:rsidRPr="003B30DE">
        <w:rPr>
          <w:rFonts w:hint="eastAsia"/>
          <w:noProof/>
          <w:color w:val="auto"/>
        </w:rPr>
        <mc:AlternateContent>
          <mc:Choice Requires="wpg">
            <w:drawing>
              <wp:anchor distT="0" distB="0" distL="114300" distR="114300" simplePos="0" relativeHeight="251705344" behindDoc="0" locked="0" layoutInCell="1" allowOverlap="1" wp14:anchorId="01FC7058" wp14:editId="4C6E9BFC">
                <wp:simplePos x="0" y="0"/>
                <wp:positionH relativeFrom="column">
                  <wp:posOffset>4726940</wp:posOffset>
                </wp:positionH>
                <wp:positionV relativeFrom="paragraph">
                  <wp:posOffset>142875</wp:posOffset>
                </wp:positionV>
                <wp:extent cx="1772284" cy="844549"/>
                <wp:effectExtent l="0" t="0" r="19050" b="13335"/>
                <wp:wrapNone/>
                <wp:docPr id="302" name="グループ化 302"/>
                <wp:cNvGraphicFramePr/>
                <a:graphic xmlns:a="http://schemas.openxmlformats.org/drawingml/2006/main">
                  <a:graphicData uri="http://schemas.microsoft.com/office/word/2010/wordprocessingGroup">
                    <wpg:wgp>
                      <wpg:cNvGrpSpPr/>
                      <wpg:grpSpPr>
                        <a:xfrm>
                          <a:off x="0" y="0"/>
                          <a:ext cx="1772284" cy="844549"/>
                          <a:chOff x="0" y="0"/>
                          <a:chExt cx="1772284" cy="844549"/>
                        </a:xfrm>
                      </wpg:grpSpPr>
                      <wps:wsp>
                        <wps:cNvPr id="296" name="テキスト ボックス 2"/>
                        <wps:cNvSpPr txBox="1">
                          <a:spLocks noChangeArrowheads="1"/>
                        </wps:cNvSpPr>
                        <wps:spPr bwMode="auto">
                          <a:xfrm>
                            <a:off x="0" y="561975"/>
                            <a:ext cx="400684" cy="282574"/>
                          </a:xfrm>
                          <a:prstGeom prst="rect">
                            <a:avLst/>
                          </a:prstGeom>
                          <a:solidFill>
                            <a:srgbClr val="FFFFFF"/>
                          </a:solidFill>
                          <a:ln w="9525">
                            <a:solidFill>
                              <a:srgbClr val="000000"/>
                            </a:solidFill>
                            <a:miter lim="800000"/>
                            <a:headEnd/>
                            <a:tailEnd/>
                          </a:ln>
                        </wps:spPr>
                        <wps:txbx>
                          <w:txbxContent>
                            <w:p w:rsidR="001F2C67" w:rsidRDefault="001F2C67" w:rsidP="001F2C67">
                              <w:pPr>
                                <w:rPr>
                                  <w:sz w:val="16"/>
                                  <w:szCs w:val="16"/>
                                </w:rPr>
                              </w:pPr>
                              <w:r>
                                <w:rPr>
                                  <w:rFonts w:hint="eastAsia"/>
                                  <w:sz w:val="16"/>
                                  <w:szCs w:val="16"/>
                                </w:rPr>
                                <w:t>1</w:t>
                              </w:r>
                              <w:r>
                                <w:rPr>
                                  <w:rFonts w:hint="eastAsia"/>
                                  <w:sz w:val="16"/>
                                  <w:szCs w:val="16"/>
                                </w:rPr>
                                <w:t>位</w:t>
                              </w:r>
                            </w:p>
                          </w:txbxContent>
                        </wps:txbx>
                        <wps:bodyPr rot="0" vert="horz" wrap="square" lIns="91440" tIns="45720" rIns="91440" bIns="45720" anchor="t" anchorCtr="0">
                          <a:spAutoFit/>
                        </wps:bodyPr>
                      </wps:wsp>
                      <wps:wsp>
                        <wps:cNvPr id="298" name="テキスト ボックス 2"/>
                        <wps:cNvSpPr txBox="1">
                          <a:spLocks noChangeArrowheads="1"/>
                        </wps:cNvSpPr>
                        <wps:spPr bwMode="auto">
                          <a:xfrm>
                            <a:off x="457200" y="552035"/>
                            <a:ext cx="400684" cy="282574"/>
                          </a:xfrm>
                          <a:prstGeom prst="rect">
                            <a:avLst/>
                          </a:prstGeom>
                          <a:solidFill>
                            <a:srgbClr val="FFFFFF"/>
                          </a:solidFill>
                          <a:ln w="9525">
                            <a:solidFill>
                              <a:srgbClr val="000000"/>
                            </a:solidFill>
                            <a:miter lim="800000"/>
                            <a:headEnd/>
                            <a:tailEnd/>
                          </a:ln>
                        </wps:spPr>
                        <wps:txbx>
                          <w:txbxContent>
                            <w:p w:rsidR="001F2C67" w:rsidRDefault="001F2C67" w:rsidP="001F2C67">
                              <w:pPr>
                                <w:rPr>
                                  <w:sz w:val="16"/>
                                  <w:szCs w:val="16"/>
                                </w:rPr>
                              </w:pPr>
                              <w:r>
                                <w:rPr>
                                  <w:rFonts w:hint="eastAsia"/>
                                  <w:sz w:val="16"/>
                                  <w:szCs w:val="16"/>
                                </w:rPr>
                                <w:t>4</w:t>
                              </w:r>
                              <w:r>
                                <w:rPr>
                                  <w:rFonts w:hint="eastAsia"/>
                                  <w:sz w:val="16"/>
                                  <w:szCs w:val="16"/>
                                </w:rPr>
                                <w:t>位</w:t>
                              </w:r>
                            </w:p>
                          </w:txbxContent>
                        </wps:txbx>
                        <wps:bodyPr rot="0" vert="horz" wrap="square" lIns="91440" tIns="45720" rIns="91440" bIns="45720" anchor="t" anchorCtr="0">
                          <a:spAutoFit/>
                        </wps:bodyPr>
                      </wps:wsp>
                      <wps:wsp>
                        <wps:cNvPr id="297" name="テキスト ボックス 2"/>
                        <wps:cNvSpPr txBox="1">
                          <a:spLocks noChangeArrowheads="1"/>
                        </wps:cNvSpPr>
                        <wps:spPr bwMode="auto">
                          <a:xfrm>
                            <a:off x="914400" y="552035"/>
                            <a:ext cx="400684" cy="282574"/>
                          </a:xfrm>
                          <a:prstGeom prst="rect">
                            <a:avLst/>
                          </a:prstGeom>
                          <a:solidFill>
                            <a:srgbClr val="FFFFFF"/>
                          </a:solidFill>
                          <a:ln w="9525">
                            <a:solidFill>
                              <a:srgbClr val="000000"/>
                            </a:solidFill>
                            <a:miter lim="800000"/>
                            <a:headEnd/>
                            <a:tailEnd/>
                          </a:ln>
                        </wps:spPr>
                        <wps:txbx>
                          <w:txbxContent>
                            <w:p w:rsidR="001F2C67" w:rsidRDefault="001F2C67" w:rsidP="001F2C67">
                              <w:pPr>
                                <w:rPr>
                                  <w:sz w:val="16"/>
                                  <w:szCs w:val="16"/>
                                </w:rPr>
                              </w:pPr>
                              <w:r>
                                <w:rPr>
                                  <w:rFonts w:hint="eastAsia"/>
                                  <w:sz w:val="16"/>
                                  <w:szCs w:val="16"/>
                                </w:rPr>
                                <w:t>3</w:t>
                              </w:r>
                              <w:r>
                                <w:rPr>
                                  <w:rFonts w:hint="eastAsia"/>
                                  <w:sz w:val="16"/>
                                  <w:szCs w:val="16"/>
                                </w:rPr>
                                <w:t>位</w:t>
                              </w:r>
                            </w:p>
                          </w:txbxContent>
                        </wps:txbx>
                        <wps:bodyPr rot="0" vert="horz" wrap="square" lIns="91440" tIns="45720" rIns="91440" bIns="45720" anchor="t" anchorCtr="0">
                          <a:spAutoFit/>
                        </wps:bodyPr>
                      </wps:wsp>
                      <wps:wsp>
                        <wps:cNvPr id="299" name="テキスト ボックス 2"/>
                        <wps:cNvSpPr txBox="1">
                          <a:spLocks noChangeArrowheads="1"/>
                        </wps:cNvSpPr>
                        <wps:spPr bwMode="auto">
                          <a:xfrm>
                            <a:off x="1371600" y="552035"/>
                            <a:ext cx="400684" cy="282574"/>
                          </a:xfrm>
                          <a:prstGeom prst="rect">
                            <a:avLst/>
                          </a:prstGeom>
                          <a:solidFill>
                            <a:srgbClr val="FFFFFF"/>
                          </a:solidFill>
                          <a:ln w="9525">
                            <a:solidFill>
                              <a:srgbClr val="000000"/>
                            </a:solidFill>
                            <a:miter lim="800000"/>
                            <a:headEnd/>
                            <a:tailEnd/>
                          </a:ln>
                        </wps:spPr>
                        <wps:txbx>
                          <w:txbxContent>
                            <w:p w:rsidR="001F2C67" w:rsidRDefault="001F2C67" w:rsidP="001F2C67">
                              <w:pPr>
                                <w:rPr>
                                  <w:sz w:val="16"/>
                                  <w:szCs w:val="16"/>
                                </w:rPr>
                              </w:pPr>
                              <w:r>
                                <w:rPr>
                                  <w:rFonts w:hint="eastAsia"/>
                                  <w:sz w:val="16"/>
                                  <w:szCs w:val="16"/>
                                </w:rPr>
                                <w:t>2</w:t>
                              </w:r>
                              <w:r>
                                <w:rPr>
                                  <w:rFonts w:hint="eastAsia"/>
                                  <w:sz w:val="16"/>
                                  <w:szCs w:val="16"/>
                                </w:rPr>
                                <w:t>位</w:t>
                              </w:r>
                            </w:p>
                          </w:txbxContent>
                        </wps:txbx>
                        <wps:bodyPr rot="0" vert="horz" wrap="square" lIns="91440" tIns="45720" rIns="91440" bIns="45720" anchor="t" anchorCtr="0">
                          <a:spAutoFit/>
                        </wps:bodyPr>
                      </wps:wsp>
                      <wps:wsp>
                        <wps:cNvPr id="295" name="直線コネクタ 295"/>
                        <wps:cNvCnPr/>
                        <wps:spPr>
                          <a:xfrm flipV="1">
                            <a:off x="209550" y="276225"/>
                            <a:ext cx="0" cy="295275"/>
                          </a:xfrm>
                          <a:prstGeom prst="line">
                            <a:avLst/>
                          </a:prstGeom>
                          <a:noFill/>
                          <a:ln w="19050" cap="flat" cmpd="sng" algn="ctr">
                            <a:solidFill>
                              <a:sysClr val="windowText" lastClr="000000"/>
                            </a:solidFill>
                            <a:prstDash val="solid"/>
                          </a:ln>
                          <a:effectLst/>
                        </wps:spPr>
                        <wps:bodyPr/>
                      </wps:wsp>
                      <wps:wsp>
                        <wps:cNvPr id="294" name="直線コネクタ 294"/>
                        <wps:cNvCnPr/>
                        <wps:spPr>
                          <a:xfrm flipV="1">
                            <a:off x="695325" y="276225"/>
                            <a:ext cx="0" cy="295275"/>
                          </a:xfrm>
                          <a:prstGeom prst="line">
                            <a:avLst/>
                          </a:prstGeom>
                          <a:noFill/>
                          <a:ln w="19050" cap="flat" cmpd="sng" algn="ctr">
                            <a:solidFill>
                              <a:sysClr val="windowText" lastClr="000000"/>
                            </a:solidFill>
                            <a:prstDash val="solid"/>
                          </a:ln>
                          <a:effectLst/>
                        </wps:spPr>
                        <wps:bodyPr/>
                      </wps:wsp>
                      <wps:wsp>
                        <wps:cNvPr id="290" name="直線コネクタ 290"/>
                        <wps:cNvCnPr/>
                        <wps:spPr>
                          <a:xfrm flipV="1">
                            <a:off x="1066800" y="276225"/>
                            <a:ext cx="0" cy="295275"/>
                          </a:xfrm>
                          <a:prstGeom prst="line">
                            <a:avLst/>
                          </a:prstGeom>
                          <a:noFill/>
                          <a:ln w="19050" cap="flat" cmpd="sng" algn="ctr">
                            <a:solidFill>
                              <a:sysClr val="windowText" lastClr="000000"/>
                            </a:solidFill>
                            <a:prstDash val="solid"/>
                          </a:ln>
                          <a:effectLst/>
                        </wps:spPr>
                        <wps:bodyPr/>
                      </wps:wsp>
                      <wps:wsp>
                        <wps:cNvPr id="293" name="直線コネクタ 293"/>
                        <wps:cNvCnPr/>
                        <wps:spPr>
                          <a:xfrm flipV="1">
                            <a:off x="1552575" y="276225"/>
                            <a:ext cx="0" cy="295275"/>
                          </a:xfrm>
                          <a:prstGeom prst="line">
                            <a:avLst/>
                          </a:prstGeom>
                          <a:noFill/>
                          <a:ln w="19050" cap="flat" cmpd="sng" algn="ctr">
                            <a:solidFill>
                              <a:sysClr val="windowText" lastClr="000000"/>
                            </a:solidFill>
                            <a:prstDash val="solid"/>
                          </a:ln>
                          <a:effectLst/>
                        </wps:spPr>
                        <wps:bodyPr/>
                      </wps:wsp>
                      <wps:wsp>
                        <wps:cNvPr id="292" name="直線コネクタ 292"/>
                        <wps:cNvCnPr/>
                        <wps:spPr>
                          <a:xfrm flipV="1">
                            <a:off x="209550" y="276225"/>
                            <a:ext cx="485775" cy="0"/>
                          </a:xfrm>
                          <a:prstGeom prst="line">
                            <a:avLst/>
                          </a:prstGeom>
                          <a:noFill/>
                          <a:ln w="19050" cap="flat" cmpd="sng" algn="ctr">
                            <a:solidFill>
                              <a:sysClr val="windowText" lastClr="000000"/>
                            </a:solidFill>
                            <a:prstDash val="solid"/>
                          </a:ln>
                          <a:effectLst/>
                        </wps:spPr>
                        <wps:bodyPr/>
                      </wps:wsp>
                      <wps:wsp>
                        <wps:cNvPr id="291" name="直線コネクタ 291"/>
                        <wps:cNvCnPr/>
                        <wps:spPr>
                          <a:xfrm flipV="1">
                            <a:off x="1066800" y="276225"/>
                            <a:ext cx="485775" cy="0"/>
                          </a:xfrm>
                          <a:prstGeom prst="line">
                            <a:avLst/>
                          </a:prstGeom>
                          <a:noFill/>
                          <a:ln w="19050" cap="flat" cmpd="sng" algn="ctr">
                            <a:solidFill>
                              <a:sysClr val="windowText" lastClr="000000"/>
                            </a:solidFill>
                            <a:prstDash val="solid"/>
                          </a:ln>
                          <a:effectLst/>
                        </wps:spPr>
                        <wps:bodyPr/>
                      </wps:wsp>
                      <wps:wsp>
                        <wps:cNvPr id="289" name="直線コネクタ 289"/>
                        <wps:cNvCnPr/>
                        <wps:spPr>
                          <a:xfrm flipV="1">
                            <a:off x="457200" y="0"/>
                            <a:ext cx="0" cy="295275"/>
                          </a:xfrm>
                          <a:prstGeom prst="line">
                            <a:avLst/>
                          </a:prstGeom>
                          <a:noFill/>
                          <a:ln w="19050" cap="flat" cmpd="sng" algn="ctr">
                            <a:solidFill>
                              <a:sysClr val="windowText" lastClr="000000"/>
                            </a:solidFill>
                            <a:prstDash val="solid"/>
                          </a:ln>
                          <a:effectLst/>
                        </wps:spPr>
                        <wps:bodyPr/>
                      </wps:wsp>
                      <wps:wsp>
                        <wps:cNvPr id="288" name="直線コネクタ 288"/>
                        <wps:cNvCnPr/>
                        <wps:spPr>
                          <a:xfrm flipV="1">
                            <a:off x="1314450" y="0"/>
                            <a:ext cx="0" cy="295275"/>
                          </a:xfrm>
                          <a:prstGeom prst="line">
                            <a:avLst/>
                          </a:prstGeom>
                          <a:noFill/>
                          <a:ln w="19050" cap="flat" cmpd="sng" algn="ctr">
                            <a:solidFill>
                              <a:sysClr val="windowText" lastClr="000000"/>
                            </a:solidFill>
                            <a:prstDash val="solid"/>
                          </a:ln>
                          <a:effectLst/>
                        </wps:spPr>
                        <wps:bodyPr/>
                      </wps:wsp>
                    </wpg:wgp>
                  </a:graphicData>
                </a:graphic>
              </wp:anchor>
            </w:drawing>
          </mc:Choice>
          <mc:Fallback>
            <w:pict>
              <v:group id="グループ化 302" o:spid="_x0000_s1063" style="position:absolute;left:0;text-align:left;margin-left:372.2pt;margin-top:11.25pt;width:139.55pt;height:66.5pt;z-index:251705344" coordsize="17722,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">
                <v:shape id="_x0000_s1064" type="#_x0000_t202" style="position:absolute;top:5619;width:4006;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rErcUA&#10;AADcAAAADwAAAGRycy9kb3ducmV2LnhtbESPQWsCMRSE70L/Q3iF3mq2QkW3RimK4E2rQuntNXlu&#10;Fjcv6yauq7++EQoeh5n5hpnMOleJlppQelbw1s9AEGtvSi4U7HfL1xGIEJENVp5JwZUCzKZPvQnm&#10;xl/4i9ptLESCcMhRgY2xzqUM2pLD0Pc1cfIOvnEYk2wKaRq8JLir5CDLhtJhyWnBYk1zS/q4PTsF&#10;YbE51fqw+T1ac72tF+27/l7+KPXy3H1+gIjUxUf4v70yCgbjIdzPp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sStxQAAANwAAAAPAAAAAAAAAAAAAAAAAJgCAABkcnMv&#10;ZG93bnJldi54bWxQSwUGAAAAAAQABAD1AAAAigMAAAAA&#10;">
                  <v:textbox style="mso-fit-shape-to-text:t">
                    <w:txbxContent>
                      <w:p w:rsidR="001F2C67" w:rsidRDefault="001F2C67" w:rsidP="001F2C67">
                        <w:pPr>
                          <w:rPr>
                            <w:sz w:val="16"/>
                            <w:szCs w:val="16"/>
                          </w:rPr>
                        </w:pPr>
                        <w:r>
                          <w:rPr>
                            <w:rFonts w:hint="eastAsia"/>
                            <w:sz w:val="16"/>
                            <w:szCs w:val="16"/>
                          </w:rPr>
                          <w:t>1</w:t>
                        </w:r>
                        <w:r>
                          <w:rPr>
                            <w:rFonts w:hint="eastAsia"/>
                            <w:sz w:val="16"/>
                            <w:szCs w:val="16"/>
                          </w:rPr>
                          <w:t>位</w:t>
                        </w:r>
                      </w:p>
                    </w:txbxContent>
                  </v:textbox>
                </v:shape>
                <v:shape id="_x0000_s1065" type="#_x0000_t202" style="position:absolute;left:4572;top:5520;width:4006;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1RMMA&#10;AADcAAAADwAAAGRycy9kb3ducmV2LnhtbERPz2vCMBS+C/4P4Qm7zXTCZKvGMhRhN50Oxm7P5NmU&#10;Ni+1yWrdX78cBh4/vt/LYnCN6KkLlWcFT9MMBLH2puJSwedx+/gCIkRkg41nUnCjAMVqPFpibvyV&#10;P6g/xFKkEA45KrAxtrmUQVtyGKa+JU7c2XcOY4JdKU2H1xTuGjnLsrl0WHFqsNjS2pKuDz9OQdjs&#10;L60+70+1Nbff3aZ/1l/bb6UeJsPbAkSkId7F/+53o2D2mtamM+k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n1RMMAAADcAAAADwAAAAAAAAAAAAAAAACYAgAAZHJzL2Rv&#10;d25yZXYueG1sUEsFBgAAAAAEAAQA9QAAAIgDAAAAAA==&#10;">
                  <v:textbox style="mso-fit-shape-to-text:t">
                    <w:txbxContent>
                      <w:p w:rsidR="001F2C67" w:rsidRDefault="001F2C67" w:rsidP="001F2C67">
                        <w:pPr>
                          <w:rPr>
                            <w:sz w:val="16"/>
                            <w:szCs w:val="16"/>
                          </w:rPr>
                        </w:pPr>
                        <w:r>
                          <w:rPr>
                            <w:rFonts w:hint="eastAsia"/>
                            <w:sz w:val="16"/>
                            <w:szCs w:val="16"/>
                          </w:rPr>
                          <w:t>4</w:t>
                        </w:r>
                        <w:r>
                          <w:rPr>
                            <w:rFonts w:hint="eastAsia"/>
                            <w:sz w:val="16"/>
                            <w:szCs w:val="16"/>
                          </w:rPr>
                          <w:t>位</w:t>
                        </w:r>
                      </w:p>
                    </w:txbxContent>
                  </v:textbox>
                </v:shape>
                <v:shape id="_x0000_s1066" type="#_x0000_t202" style="position:absolute;left:9144;top:5520;width:4006;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ZhNsYA&#10;AADcAAAADwAAAGRycy9kb3ducmV2LnhtbESPT2sCMRTE7wW/Q3iF3jRbodVujSIVwVv9Uyi9vSbP&#10;zeLmZbuJ6+qnN4LQ4zAzv2Ems85VoqUmlJ4VPA8yEMTam5ILBV+7ZX8MIkRkg5VnUnCmALNp72GC&#10;ufEn3lC7jYVIEA45KrAx1rmUQVtyGAa+Jk7e3jcOY5JNIU2DpwR3lRxm2at0WHJasFjThyV92B6d&#10;grBY/9V6v/49WHO+fC7aF/29/FHq6bGbv4OI1MX/8L29MgqGbyO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ZhNsYAAADcAAAADwAAAAAAAAAAAAAAAACYAgAAZHJz&#10;L2Rvd25yZXYueG1sUEsFBgAAAAAEAAQA9QAAAIsDAAAAAA==&#10;">
                  <v:textbox style="mso-fit-shape-to-text:t">
                    <w:txbxContent>
                      <w:p w:rsidR="001F2C67" w:rsidRDefault="001F2C67" w:rsidP="001F2C67">
                        <w:pPr>
                          <w:rPr>
                            <w:sz w:val="16"/>
                            <w:szCs w:val="16"/>
                          </w:rPr>
                        </w:pPr>
                        <w:r>
                          <w:rPr>
                            <w:rFonts w:hint="eastAsia"/>
                            <w:sz w:val="16"/>
                            <w:szCs w:val="16"/>
                          </w:rPr>
                          <w:t>3</w:t>
                        </w:r>
                        <w:r>
                          <w:rPr>
                            <w:rFonts w:hint="eastAsia"/>
                            <w:sz w:val="16"/>
                            <w:szCs w:val="16"/>
                          </w:rPr>
                          <w:t>位</w:t>
                        </w:r>
                      </w:p>
                    </w:txbxContent>
                  </v:textbox>
                </v:shape>
                <v:shape id="_x0000_s1067" type="#_x0000_t202" style="position:absolute;left:13716;top:5520;width:4006;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Q38UA&#10;AADcAAAADwAAAGRycy9kb3ducmV2LnhtbESPT2sCMRTE7wW/Q3hCb5pVaKlboxRF6K3+A+ntNXlu&#10;Fjcv6yauaz+9KQg9DjPzG2Y671wlWmpC6VnBaJiBINbelFwo2O9WgzcQISIbrDyTghsFmM96T1PM&#10;jb/yhtptLESCcMhRgY2xzqUM2pLDMPQ1cfKOvnEYk2wKaRq8Jrir5DjLXqXDktOCxZoWlvRpe3EK&#10;wnJ9rvVx/XOy5vb7tWxf9GH1rdRzv/t4BxGpi//hR/vTKBhPJvB3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VDfxQAAANwAAAAPAAAAAAAAAAAAAAAAAJgCAABkcnMv&#10;ZG93bnJldi54bWxQSwUGAAAAAAQABAD1AAAAigMAAAAA&#10;">
                  <v:textbox style="mso-fit-shape-to-text:t">
                    <w:txbxContent>
                      <w:p w:rsidR="001F2C67" w:rsidRDefault="001F2C67" w:rsidP="001F2C67">
                        <w:pPr>
                          <w:rPr>
                            <w:sz w:val="16"/>
                            <w:szCs w:val="16"/>
                          </w:rPr>
                        </w:pPr>
                        <w:r>
                          <w:rPr>
                            <w:rFonts w:hint="eastAsia"/>
                            <w:sz w:val="16"/>
                            <w:szCs w:val="16"/>
                          </w:rPr>
                          <w:t>2</w:t>
                        </w:r>
                        <w:r>
                          <w:rPr>
                            <w:rFonts w:hint="eastAsia"/>
                            <w:sz w:val="16"/>
                            <w:szCs w:val="16"/>
                          </w:rPr>
                          <w:t>位</w:t>
                        </w:r>
                      </w:p>
                    </w:txbxContent>
                  </v:textbox>
                </v:shape>
                <v:line id="直線コネクタ 295" o:spid="_x0000_s1068" style="position:absolute;flip:y;visibility:visible;mso-wrap-style:square" from="2095,2762" to="209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1cmMUAAADcAAAADwAAAGRycy9kb3ducmV2LnhtbESPQWvCQBSE70L/w/IKvUjdKCg1uooI&#10;UkEvxkLx9si+JqHZt3F3Ncm/dwsFj8PMfMMs152pxZ2crywrGI8SEMS51RUXCr7Ou/cPED4ga6wt&#10;k4KePKxXL4Mlptq2fKJ7FgoRIexTVFCG0KRS+rwkg35kG+Lo/VhnMETpCqkdthFuajlJkpk0WHFc&#10;KLGhbUn5b3YzCuz4ey776/TzMOwvmdteN8c6aZV6e+02CxCBuvAM/7f3WsFkPoW/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01cmMUAAADcAAAADwAAAAAAAAAA&#10;AAAAAAChAgAAZHJzL2Rvd25yZXYueG1sUEsFBgAAAAAEAAQA+QAAAJMDAAAAAA==&#10;" strokecolor="windowText" strokeweight="1.5pt"/>
                <v:line id="直線コネクタ 294" o:spid="_x0000_s1069" style="position:absolute;flip:y;visibility:visible;mso-wrap-style:square" from="6953,2762" to="695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5A8YAAADcAAAADwAAAGRycy9kb3ducmV2LnhtbESPQWvCQBSE74L/YXmFXkQ3ihZNXUUE&#10;aaFeGoXS2yP7moRm38bdrUn+vVsQPA4z8w2z3namFldyvrKsYDpJQBDnVldcKDifDuMlCB+QNdaW&#10;SUFPHrab4WCNqbYtf9I1C4WIEPYpKihDaFIpfV6SQT+xDXH0fqwzGKJ0hdQO2wg3tZwlyYs0WHFc&#10;KLGhfUn5b/ZnFNjp10r2l8Xbx6j/ztz+sjvWSavU81O3ewURqAuP8L39rhXMVnP4PxOPgN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B+QPGAAAA3AAAAA8AAAAAAAAA&#10;AAAAAAAAoQIAAGRycy9kb3ducmV2LnhtbFBLBQYAAAAABAAEAPkAAACUAwAAAAA=&#10;" strokecolor="windowText" strokeweight="1.5pt"/>
                <v:line id="直線コネクタ 290" o:spid="_x0000_s1070" style="position:absolute;flip:y;visibility:visible;mso-wrap-style:square" from="10668,2762" to="1066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r/AMIAAADcAAAADwAAAGRycy9kb3ducmV2LnhtbERPz2vCMBS+D/wfwhN2GZoqbGg1igiy&#10;wbysCuLt0TzbYvNSk8y2/705CB4/vt/LdWdqcSfnK8sKJuMEBHFudcWFguNhN5qB8AFZY22ZFPTk&#10;Yb0avC0x1bblP7pnoRAxhH2KCsoQmlRKn5dk0I9tQxy5i3UGQ4SukNphG8NNLadJ8iUNVhwbSmxo&#10;W1J+zf6NAjs5zWV/+/z+/ejPmdveNvs6aZV6H3abBYhAXXiJn+4frWA6j/PjmXg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r/AMIAAADcAAAADwAAAAAAAAAAAAAA&#10;AAChAgAAZHJzL2Rvd25yZXYueG1sUEsFBgAAAAAEAAQA+QAAAJADAAAAAA==&#10;" strokecolor="windowText" strokeweight="1.5pt"/>
                <v:line id="直線コネクタ 293" o:spid="_x0000_s1071" style="position:absolute;flip:y;visibility:visible;mso-wrap-style:square" from="15525,2762" to="1552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hd8YAAADcAAAADwAAAGRycy9kb3ducmV2LnhtbESPQWvCQBSE74L/YXmFXkQ3KhZNXUUE&#10;aaFeGoXS2yP7moRm38bdrUn+vVsQPA4z8w2z3namFldyvrKsYDpJQBDnVldcKDifDuMlCB+QNdaW&#10;SUFPHrab4WCNqbYtf9I1C4WIEPYpKihDaFIpfV6SQT+xDXH0fqwzGKJ0hdQO2wg3tZwlyYs0WHFc&#10;KLGhfUn5b/ZnFNjp10r2l8Xbx6j/ztz+sjvWSavU81O3ewURqAuP8L39rhXMVnP4PxOPgN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oYXfGAAAA3AAAAA8AAAAAAAAA&#10;AAAAAAAAoQIAAGRycy9kb3ducmV2LnhtbFBLBQYAAAAABAAEAPkAAACUAwAAAAA=&#10;" strokecolor="windowText" strokeweight="1.5pt"/>
                <v:line id="直線コネクタ 292" o:spid="_x0000_s1072" style="position:absolute;flip:y;visibility:visible;mso-wrap-style:square" from="2095,2762" to="6953,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E7MYAAADcAAAADwAAAGRycy9kb3ducmV2LnhtbESPQWvCQBSE7wX/w/IKvZS6MdBiUlcR&#10;QSzUS2Oh9PbIviah2bdxdzXJv3cFweMwM98wi9VgWnEm5xvLCmbTBARxaXXDlYLvw/ZlDsIHZI2t&#10;ZVIwkofVcvKwwFzbnr/oXIRKRAj7HBXUIXS5lL6syaCf2o44en/WGQxRukpqh32Em1amSfImDTYc&#10;F2rsaFNT+V+cjAI7+8nkeHzdfT6Pv4XbHNf7NumVenoc1u8gAg3hHr61P7SCNEvheiYeAbm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kxOzGAAAA3AAAAA8AAAAAAAAA&#10;AAAAAAAAoQIAAGRycy9kb3ducmV2LnhtbFBLBQYAAAAABAAEAPkAAACUAwAAAAA=&#10;" strokecolor="windowText" strokeweight="1.5pt"/>
                <v:line id="直線コネクタ 291" o:spid="_x0000_s1073" style="position:absolute;flip:y;visibility:visible;mso-wrap-style:square" from="10668,2762" to="15525,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am8YAAADcAAAADwAAAGRycy9kb3ducmV2LnhtbESPQWvCQBSE7wX/w/IKvZS6idBiUlcR&#10;QSzUS2Oh9PbIviah2bdxdzXJv3cFweMwM98wi9VgWnEm5xvLCtJpAoK4tLrhSsH3YfsyB+EDssbW&#10;MikYycNqOXlYYK5tz190LkIlIoR9jgrqELpcSl/WZNBPbUccvT/rDIYoXSW1wz7CTStnSfImDTYc&#10;F2rsaFNT+V+cjAKb/mRyPL7uPp/H38Jtjut9m/RKPT0O63cQgYZwD9/aH1rBLEvheiYeAbm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2WpvGAAAA3AAAAA8AAAAAAAAA&#10;AAAAAAAAoQIAAGRycy9kb3ducmV2LnhtbFBLBQYAAAAABAAEAPkAAACUAwAAAAA=&#10;" strokecolor="windowText" strokeweight="1.5pt"/>
                <v:line id="直線コネクタ 289" o:spid="_x0000_s1074" style="position:absolute;flip:y;visibility:visible;mso-wrap-style:square" from="4572,0" to="4572,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nAQMUAAADcAAAADwAAAGRycy9kb3ducmV2LnhtbESPQWvCQBSE74L/YXmFXkQ3ChVNXUUE&#10;sdBeTAXx9si+JqHZt3F3Ncm/7wpCj8PMfMOsNp2pxZ2crywrmE4SEMS51RUXCk7f+/EChA/IGmvL&#10;pKAnD5v1cLDCVNuWj3TPQiEihH2KCsoQmlRKn5dk0E9sQxy9H+sMhihdIbXDNsJNLWdJMpcGK44L&#10;JTa0Kyn/zW5GgZ2el7K/vh0+R/0lc7vr9qtOWqVeX7rtO4hAXfgPP9sfWsFssYTHmXg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nAQMUAAADcAAAADwAAAAAAAAAA&#10;AAAAAAChAgAAZHJzL2Rvd25yZXYueG1sUEsFBgAAAAAEAAQA+QAAAJMDAAAAAA==&#10;" strokecolor="windowText" strokeweight="1.5pt"/>
                <v:line id="直線コネクタ 288" o:spid="_x0000_s1075" style="position:absolute;flip:y;visibility:visible;mso-wrap-style:square" from="13144,0" to="13144,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Vl28IAAADcAAAADwAAAGRycy9kb3ducmV2LnhtbERPz2vCMBS+D/wfwhN2GZoqbGg1igiy&#10;wbysCuLt0TzbYvNSk8y2/705CB4/vt/LdWdqcSfnK8sKJuMEBHFudcWFguNhN5qB8AFZY22ZFPTk&#10;Yb0avC0x1bblP7pnoRAxhH2KCsoQmlRKn5dk0I9tQxy5i3UGQ4SukNphG8NNLadJ8iUNVhwbSmxo&#10;W1J+zf6NAjs5zWV/+/z+/ejPmdveNvs6aZV6H3abBYhAXXiJn+4frWA6i2vjmXg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Vl28IAAADcAAAADwAAAAAAAAAAAAAA&#10;AAChAgAAZHJzL2Rvd25yZXYueG1sUEsFBgAAAAAEAAQA+QAAAJADAAAAAA==&#10;" strokecolor="windowText" strokeweight="1.5pt"/>
              </v:group>
            </w:pict>
          </mc:Fallback>
        </mc:AlternateContent>
      </w:r>
    </w:p>
    <w:p w:rsidR="001F2C67" w:rsidRPr="003B30DE" w:rsidRDefault="001F2C67" w:rsidP="003B30DE">
      <w:pPr>
        <w:ind w:leftChars="100" w:left="210" w:firstLineChars="800" w:firstLine="1680"/>
        <w:rPr>
          <w:color w:val="auto"/>
        </w:rPr>
      </w:pPr>
      <w:r w:rsidRPr="003B30DE">
        <w:rPr>
          <w:rFonts w:hint="eastAsia"/>
          <w:color w:val="auto"/>
        </w:rPr>
        <w:t>各ブロック</w:t>
      </w:r>
      <w:r w:rsidRPr="003B30DE">
        <w:rPr>
          <w:rFonts w:hint="eastAsia"/>
          <w:color w:val="auto"/>
        </w:rPr>
        <w:t>1</w:t>
      </w:r>
      <w:r w:rsidR="00E77314" w:rsidRPr="003B30DE">
        <w:rPr>
          <w:rFonts w:hint="eastAsia"/>
          <w:color w:val="auto"/>
        </w:rPr>
        <w:t>位：昇格　昇格　権利無　権利無</w:t>
      </w:r>
    </w:p>
    <w:p w:rsidR="001F2C67" w:rsidRPr="003B30DE" w:rsidRDefault="001F2C67" w:rsidP="003B30DE">
      <w:pPr>
        <w:ind w:leftChars="100" w:left="210" w:firstLineChars="800" w:firstLine="1680"/>
        <w:rPr>
          <w:color w:val="auto"/>
        </w:rPr>
      </w:pPr>
      <w:r w:rsidRPr="003B30DE">
        <w:rPr>
          <w:rFonts w:hint="eastAsia"/>
          <w:color w:val="auto"/>
        </w:rPr>
        <w:t>各ブロック</w:t>
      </w:r>
      <w:r w:rsidRPr="003B30DE">
        <w:rPr>
          <w:rFonts w:hint="eastAsia"/>
          <w:color w:val="auto"/>
        </w:rPr>
        <w:t>2</w:t>
      </w:r>
      <w:r w:rsidRPr="003B30DE">
        <w:rPr>
          <w:rFonts w:hint="eastAsia"/>
          <w:color w:val="auto"/>
        </w:rPr>
        <w:t>位：１</w:t>
      </w:r>
      <w:r w:rsidR="00E77314" w:rsidRPr="003B30DE">
        <w:rPr>
          <w:rFonts w:hint="eastAsia"/>
          <w:color w:val="auto"/>
        </w:rPr>
        <w:t xml:space="preserve">位　</w:t>
      </w:r>
      <w:r w:rsidRPr="003B30DE">
        <w:rPr>
          <w:rFonts w:hint="eastAsia"/>
          <w:color w:val="auto"/>
        </w:rPr>
        <w:t>２</w:t>
      </w:r>
      <w:r w:rsidR="00E77314" w:rsidRPr="003B30DE">
        <w:rPr>
          <w:rFonts w:hint="eastAsia"/>
          <w:color w:val="auto"/>
        </w:rPr>
        <w:t xml:space="preserve">位　</w:t>
      </w:r>
      <w:r w:rsidRPr="003B30DE">
        <w:rPr>
          <w:rFonts w:hint="eastAsia"/>
          <w:color w:val="auto"/>
        </w:rPr>
        <w:t>３</w:t>
      </w:r>
      <w:r w:rsidR="00E77314" w:rsidRPr="003B30DE">
        <w:rPr>
          <w:rFonts w:hint="eastAsia"/>
          <w:color w:val="auto"/>
        </w:rPr>
        <w:t xml:space="preserve">位　</w:t>
      </w:r>
      <w:r w:rsidRPr="003B30DE">
        <w:rPr>
          <w:rFonts w:hint="eastAsia"/>
          <w:color w:val="auto"/>
        </w:rPr>
        <w:t>４</w:t>
      </w:r>
      <w:r w:rsidR="00E77314" w:rsidRPr="003B30DE">
        <w:rPr>
          <w:rFonts w:hint="eastAsia"/>
          <w:color w:val="auto"/>
        </w:rPr>
        <w:t>位　→　２チーム</w:t>
      </w:r>
      <w:r w:rsidR="00FF3019" w:rsidRPr="003B30DE">
        <w:rPr>
          <w:rFonts w:hint="eastAsia"/>
          <w:color w:val="auto"/>
        </w:rPr>
        <w:t>昇格</w:t>
      </w:r>
    </w:p>
    <w:p w:rsidR="001F2C67" w:rsidRPr="003B30DE" w:rsidRDefault="001F2C67" w:rsidP="003B30DE">
      <w:pPr>
        <w:ind w:left="210" w:hangingChars="100" w:hanging="210"/>
        <w:rPr>
          <w:color w:val="auto"/>
        </w:rPr>
      </w:pPr>
    </w:p>
    <w:p w:rsidR="001F2C67" w:rsidRPr="003B30DE" w:rsidRDefault="001F2C67" w:rsidP="003B30DE">
      <w:pPr>
        <w:ind w:left="210" w:hangingChars="100" w:hanging="210"/>
        <w:rPr>
          <w:color w:val="auto"/>
        </w:rPr>
      </w:pPr>
    </w:p>
    <w:p w:rsidR="001F2C67" w:rsidRPr="003B30DE" w:rsidRDefault="001F2C67" w:rsidP="003B30DE">
      <w:pPr>
        <w:ind w:left="210" w:hangingChars="100" w:hanging="210"/>
        <w:rPr>
          <w:color w:val="auto"/>
        </w:rPr>
      </w:pPr>
    </w:p>
    <w:p w:rsidR="00E77314" w:rsidRPr="003B30DE" w:rsidRDefault="00E77314" w:rsidP="003B30DE">
      <w:pPr>
        <w:ind w:left="210" w:hangingChars="100" w:hanging="210"/>
        <w:rPr>
          <w:color w:val="auto"/>
        </w:rPr>
      </w:pPr>
      <w:r w:rsidRPr="003B30DE">
        <w:rPr>
          <w:rFonts w:hint="eastAsia"/>
          <w:noProof/>
          <w:color w:val="auto"/>
        </w:rPr>
        <mc:AlternateContent>
          <mc:Choice Requires="wpg">
            <w:drawing>
              <wp:anchor distT="0" distB="0" distL="114300" distR="114300" simplePos="0" relativeHeight="251721728" behindDoc="0" locked="0" layoutInCell="1" allowOverlap="1" wp14:anchorId="4A62FF58" wp14:editId="52EAB9EB">
                <wp:simplePos x="0" y="0"/>
                <wp:positionH relativeFrom="column">
                  <wp:posOffset>4726305</wp:posOffset>
                </wp:positionH>
                <wp:positionV relativeFrom="paragraph">
                  <wp:posOffset>139065</wp:posOffset>
                </wp:positionV>
                <wp:extent cx="1772284" cy="1228725"/>
                <wp:effectExtent l="0" t="0" r="19050" b="28575"/>
                <wp:wrapNone/>
                <wp:docPr id="303" name="グループ化 303"/>
                <wp:cNvGraphicFramePr/>
                <a:graphic xmlns:a="http://schemas.openxmlformats.org/drawingml/2006/main">
                  <a:graphicData uri="http://schemas.microsoft.com/office/word/2010/wordprocessingGroup">
                    <wpg:wgp>
                      <wpg:cNvGrpSpPr/>
                      <wpg:grpSpPr>
                        <a:xfrm>
                          <a:off x="0" y="0"/>
                          <a:ext cx="1772284" cy="1228725"/>
                          <a:chOff x="0" y="0"/>
                          <a:chExt cx="1772284" cy="1228725"/>
                        </a:xfrm>
                      </wpg:grpSpPr>
                      <wps:wsp>
                        <wps:cNvPr id="323" name="テキスト ボックス 2"/>
                        <wps:cNvSpPr txBox="1">
                          <a:spLocks noChangeArrowheads="1"/>
                        </wps:cNvSpPr>
                        <wps:spPr bwMode="auto">
                          <a:xfrm>
                            <a:off x="0" y="571500"/>
                            <a:ext cx="400684" cy="282574"/>
                          </a:xfrm>
                          <a:prstGeom prst="rect">
                            <a:avLst/>
                          </a:prstGeom>
                          <a:solidFill>
                            <a:srgbClr val="FFFFFF"/>
                          </a:solidFill>
                          <a:ln w="9525">
                            <a:solidFill>
                              <a:srgbClr val="000000"/>
                            </a:solidFill>
                            <a:miter lim="800000"/>
                            <a:headEnd/>
                            <a:tailEnd/>
                          </a:ln>
                        </wps:spPr>
                        <wps:txbx>
                          <w:txbxContent>
                            <w:p w:rsidR="001F2C67" w:rsidRDefault="001F2C67" w:rsidP="001F2C67">
                              <w:pPr>
                                <w:rPr>
                                  <w:sz w:val="16"/>
                                  <w:szCs w:val="16"/>
                                </w:rPr>
                              </w:pPr>
                              <w:r>
                                <w:rPr>
                                  <w:rFonts w:hint="eastAsia"/>
                                  <w:sz w:val="16"/>
                                  <w:szCs w:val="16"/>
                                </w:rPr>
                                <w:t>1</w:t>
                              </w:r>
                              <w:r>
                                <w:rPr>
                                  <w:rFonts w:hint="eastAsia"/>
                                  <w:sz w:val="16"/>
                                  <w:szCs w:val="16"/>
                                </w:rPr>
                                <w:t>位</w:t>
                              </w:r>
                            </w:p>
                          </w:txbxContent>
                        </wps:txbx>
                        <wps:bodyPr rot="0" vert="horz" wrap="square" lIns="91440" tIns="45720" rIns="91440" bIns="45720" anchor="t" anchorCtr="0">
                          <a:spAutoFit/>
                        </wps:bodyPr>
                      </wps:wsp>
                      <wps:wsp>
                        <wps:cNvPr id="325" name="テキスト ボックス 2"/>
                        <wps:cNvSpPr txBox="1">
                          <a:spLocks noChangeArrowheads="1"/>
                        </wps:cNvSpPr>
                        <wps:spPr bwMode="auto">
                          <a:xfrm>
                            <a:off x="457200" y="561975"/>
                            <a:ext cx="400684" cy="282574"/>
                          </a:xfrm>
                          <a:prstGeom prst="rect">
                            <a:avLst/>
                          </a:prstGeom>
                          <a:solidFill>
                            <a:srgbClr val="FFFFFF"/>
                          </a:solidFill>
                          <a:ln w="9525">
                            <a:solidFill>
                              <a:srgbClr val="000000"/>
                            </a:solidFill>
                            <a:miter lim="800000"/>
                            <a:headEnd/>
                            <a:tailEnd/>
                          </a:ln>
                        </wps:spPr>
                        <wps:txbx>
                          <w:txbxContent>
                            <w:p w:rsidR="001F2C67" w:rsidRDefault="001F2C67" w:rsidP="001F2C67">
                              <w:pPr>
                                <w:rPr>
                                  <w:sz w:val="16"/>
                                  <w:szCs w:val="16"/>
                                </w:rPr>
                              </w:pPr>
                              <w:r>
                                <w:rPr>
                                  <w:rFonts w:hint="eastAsia"/>
                                  <w:sz w:val="16"/>
                                  <w:szCs w:val="16"/>
                                </w:rPr>
                                <w:t>4</w:t>
                              </w:r>
                              <w:r>
                                <w:rPr>
                                  <w:rFonts w:hint="eastAsia"/>
                                  <w:sz w:val="16"/>
                                  <w:szCs w:val="16"/>
                                </w:rPr>
                                <w:t>位</w:t>
                              </w:r>
                            </w:p>
                          </w:txbxContent>
                        </wps:txbx>
                        <wps:bodyPr rot="0" vert="horz" wrap="square" lIns="91440" tIns="45720" rIns="91440" bIns="45720" anchor="t" anchorCtr="0">
                          <a:spAutoFit/>
                        </wps:bodyPr>
                      </wps:wsp>
                      <wps:wsp>
                        <wps:cNvPr id="324" name="テキスト ボックス 2"/>
                        <wps:cNvSpPr txBox="1">
                          <a:spLocks noChangeArrowheads="1"/>
                        </wps:cNvSpPr>
                        <wps:spPr bwMode="auto">
                          <a:xfrm>
                            <a:off x="914400" y="561975"/>
                            <a:ext cx="400684" cy="282574"/>
                          </a:xfrm>
                          <a:prstGeom prst="rect">
                            <a:avLst/>
                          </a:prstGeom>
                          <a:solidFill>
                            <a:srgbClr val="FFFFFF"/>
                          </a:solidFill>
                          <a:ln w="9525">
                            <a:solidFill>
                              <a:srgbClr val="000000"/>
                            </a:solidFill>
                            <a:miter lim="800000"/>
                            <a:headEnd/>
                            <a:tailEnd/>
                          </a:ln>
                        </wps:spPr>
                        <wps:txbx>
                          <w:txbxContent>
                            <w:p w:rsidR="001F2C67" w:rsidRDefault="001F2C67" w:rsidP="001F2C67">
                              <w:pPr>
                                <w:rPr>
                                  <w:sz w:val="16"/>
                                  <w:szCs w:val="16"/>
                                </w:rPr>
                              </w:pPr>
                              <w:r>
                                <w:rPr>
                                  <w:rFonts w:hint="eastAsia"/>
                                  <w:sz w:val="16"/>
                                  <w:szCs w:val="16"/>
                                </w:rPr>
                                <w:t>3</w:t>
                              </w:r>
                              <w:r>
                                <w:rPr>
                                  <w:rFonts w:hint="eastAsia"/>
                                  <w:sz w:val="16"/>
                                  <w:szCs w:val="16"/>
                                </w:rPr>
                                <w:t>位</w:t>
                              </w:r>
                            </w:p>
                          </w:txbxContent>
                        </wps:txbx>
                        <wps:bodyPr rot="0" vert="horz" wrap="square" lIns="91440" tIns="45720" rIns="91440" bIns="45720" anchor="t" anchorCtr="0">
                          <a:spAutoFit/>
                        </wps:bodyPr>
                      </wps:wsp>
                      <wps:wsp>
                        <wps:cNvPr id="326" name="テキスト ボックス 2"/>
                        <wps:cNvSpPr txBox="1">
                          <a:spLocks noChangeArrowheads="1"/>
                        </wps:cNvSpPr>
                        <wps:spPr bwMode="auto">
                          <a:xfrm>
                            <a:off x="1371600" y="561975"/>
                            <a:ext cx="400684" cy="282574"/>
                          </a:xfrm>
                          <a:prstGeom prst="rect">
                            <a:avLst/>
                          </a:prstGeom>
                          <a:solidFill>
                            <a:srgbClr val="FFFFFF"/>
                          </a:solidFill>
                          <a:ln w="9525">
                            <a:solidFill>
                              <a:srgbClr val="000000"/>
                            </a:solidFill>
                            <a:miter lim="800000"/>
                            <a:headEnd/>
                            <a:tailEnd/>
                          </a:ln>
                        </wps:spPr>
                        <wps:txbx>
                          <w:txbxContent>
                            <w:p w:rsidR="001F2C67" w:rsidRDefault="001F2C67" w:rsidP="001F2C67">
                              <w:pPr>
                                <w:rPr>
                                  <w:sz w:val="16"/>
                                  <w:szCs w:val="16"/>
                                </w:rPr>
                              </w:pPr>
                              <w:r>
                                <w:rPr>
                                  <w:rFonts w:hint="eastAsia"/>
                                  <w:sz w:val="16"/>
                                  <w:szCs w:val="16"/>
                                </w:rPr>
                                <w:t>2</w:t>
                              </w:r>
                              <w:r>
                                <w:rPr>
                                  <w:rFonts w:hint="eastAsia"/>
                                  <w:sz w:val="16"/>
                                  <w:szCs w:val="16"/>
                                </w:rPr>
                                <w:t>位</w:t>
                              </w:r>
                            </w:p>
                          </w:txbxContent>
                        </wps:txbx>
                        <wps:bodyPr rot="0" vert="horz" wrap="square" lIns="91440" tIns="45720" rIns="91440" bIns="45720" anchor="t" anchorCtr="0">
                          <a:spAutoFit/>
                        </wps:bodyPr>
                      </wps:wsp>
                      <wps:wsp>
                        <wps:cNvPr id="322" name="直線コネクタ 322"/>
                        <wps:cNvCnPr/>
                        <wps:spPr>
                          <a:xfrm flipV="1">
                            <a:off x="209550" y="285750"/>
                            <a:ext cx="0" cy="295275"/>
                          </a:xfrm>
                          <a:prstGeom prst="line">
                            <a:avLst/>
                          </a:prstGeom>
                          <a:noFill/>
                          <a:ln w="19050" cap="flat" cmpd="sng" algn="ctr">
                            <a:solidFill>
                              <a:sysClr val="windowText" lastClr="000000"/>
                            </a:solidFill>
                            <a:prstDash val="solid"/>
                          </a:ln>
                          <a:effectLst/>
                        </wps:spPr>
                        <wps:bodyPr/>
                      </wps:wsp>
                      <wps:wsp>
                        <wps:cNvPr id="321" name="直線コネクタ 321"/>
                        <wps:cNvCnPr/>
                        <wps:spPr>
                          <a:xfrm flipV="1">
                            <a:off x="695325" y="285750"/>
                            <a:ext cx="0" cy="295275"/>
                          </a:xfrm>
                          <a:prstGeom prst="line">
                            <a:avLst/>
                          </a:prstGeom>
                          <a:noFill/>
                          <a:ln w="19050" cap="flat" cmpd="sng" algn="ctr">
                            <a:solidFill>
                              <a:sysClr val="windowText" lastClr="000000"/>
                            </a:solidFill>
                            <a:prstDash val="solid"/>
                          </a:ln>
                          <a:effectLst/>
                        </wps:spPr>
                        <wps:bodyPr/>
                      </wps:wsp>
                      <wps:wsp>
                        <wps:cNvPr id="317" name="直線コネクタ 317"/>
                        <wps:cNvCnPr/>
                        <wps:spPr>
                          <a:xfrm flipV="1">
                            <a:off x="1066800" y="285750"/>
                            <a:ext cx="0" cy="295275"/>
                          </a:xfrm>
                          <a:prstGeom prst="line">
                            <a:avLst/>
                          </a:prstGeom>
                          <a:noFill/>
                          <a:ln w="19050" cap="flat" cmpd="sng" algn="ctr">
                            <a:solidFill>
                              <a:sysClr val="windowText" lastClr="000000"/>
                            </a:solidFill>
                            <a:prstDash val="solid"/>
                          </a:ln>
                          <a:effectLst/>
                        </wps:spPr>
                        <wps:bodyPr/>
                      </wps:wsp>
                      <wps:wsp>
                        <wps:cNvPr id="320" name="直線コネクタ 320"/>
                        <wps:cNvCnPr/>
                        <wps:spPr>
                          <a:xfrm flipV="1">
                            <a:off x="1552575" y="285750"/>
                            <a:ext cx="0" cy="295275"/>
                          </a:xfrm>
                          <a:prstGeom prst="line">
                            <a:avLst/>
                          </a:prstGeom>
                          <a:noFill/>
                          <a:ln w="19050" cap="flat" cmpd="sng" algn="ctr">
                            <a:solidFill>
                              <a:sysClr val="windowText" lastClr="000000"/>
                            </a:solidFill>
                            <a:prstDash val="solid"/>
                          </a:ln>
                          <a:effectLst/>
                        </wps:spPr>
                        <wps:bodyPr/>
                      </wps:wsp>
                      <wps:wsp>
                        <wps:cNvPr id="319" name="直線コネクタ 319"/>
                        <wps:cNvCnPr/>
                        <wps:spPr>
                          <a:xfrm flipV="1">
                            <a:off x="209550" y="285750"/>
                            <a:ext cx="485775" cy="0"/>
                          </a:xfrm>
                          <a:prstGeom prst="line">
                            <a:avLst/>
                          </a:prstGeom>
                          <a:noFill/>
                          <a:ln w="19050" cap="flat" cmpd="sng" algn="ctr">
                            <a:solidFill>
                              <a:sysClr val="windowText" lastClr="000000"/>
                            </a:solidFill>
                            <a:prstDash val="solid"/>
                          </a:ln>
                          <a:effectLst/>
                        </wps:spPr>
                        <wps:bodyPr/>
                      </wps:wsp>
                      <wps:wsp>
                        <wps:cNvPr id="318" name="直線コネクタ 318"/>
                        <wps:cNvCnPr/>
                        <wps:spPr>
                          <a:xfrm flipV="1">
                            <a:off x="1066800" y="285750"/>
                            <a:ext cx="485775" cy="0"/>
                          </a:xfrm>
                          <a:prstGeom prst="line">
                            <a:avLst/>
                          </a:prstGeom>
                          <a:noFill/>
                          <a:ln w="19050" cap="flat" cmpd="sng" algn="ctr">
                            <a:solidFill>
                              <a:sysClr val="windowText" lastClr="000000"/>
                            </a:solidFill>
                            <a:prstDash val="solid"/>
                          </a:ln>
                          <a:effectLst/>
                        </wps:spPr>
                        <wps:bodyPr/>
                      </wps:wsp>
                      <wps:wsp>
                        <wps:cNvPr id="316" name="直線コネクタ 316"/>
                        <wps:cNvCnPr/>
                        <wps:spPr>
                          <a:xfrm flipV="1">
                            <a:off x="457200" y="0"/>
                            <a:ext cx="0" cy="295275"/>
                          </a:xfrm>
                          <a:prstGeom prst="line">
                            <a:avLst/>
                          </a:prstGeom>
                          <a:noFill/>
                          <a:ln w="19050" cap="flat" cmpd="sng" algn="ctr">
                            <a:solidFill>
                              <a:sysClr val="windowText" lastClr="000000"/>
                            </a:solidFill>
                            <a:prstDash val="solid"/>
                          </a:ln>
                          <a:effectLst/>
                        </wps:spPr>
                        <wps:bodyPr/>
                      </wps:wsp>
                      <wps:wsp>
                        <wps:cNvPr id="315" name="直線コネクタ 315"/>
                        <wps:cNvCnPr/>
                        <wps:spPr>
                          <a:xfrm flipV="1">
                            <a:off x="1314450" y="0"/>
                            <a:ext cx="0" cy="295275"/>
                          </a:xfrm>
                          <a:prstGeom prst="line">
                            <a:avLst/>
                          </a:prstGeom>
                          <a:noFill/>
                          <a:ln w="19050" cap="flat" cmpd="sng" algn="ctr">
                            <a:solidFill>
                              <a:sysClr val="windowText" lastClr="000000"/>
                            </a:solidFill>
                            <a:prstDash val="solid"/>
                          </a:ln>
                          <a:effectLst/>
                        </wps:spPr>
                        <wps:bodyPr/>
                      </wps:wsp>
                      <wps:wsp>
                        <wps:cNvPr id="314" name="直線コネクタ 314"/>
                        <wps:cNvCnPr/>
                        <wps:spPr>
                          <a:xfrm>
                            <a:off x="457200" y="1095375"/>
                            <a:ext cx="914400" cy="0"/>
                          </a:xfrm>
                          <a:prstGeom prst="line">
                            <a:avLst/>
                          </a:prstGeom>
                          <a:noFill/>
                          <a:ln w="19050" cap="flat" cmpd="sng" algn="ctr">
                            <a:solidFill>
                              <a:sysClr val="windowText" lastClr="000000"/>
                            </a:solidFill>
                            <a:prstDash val="solid"/>
                          </a:ln>
                          <a:effectLst/>
                        </wps:spPr>
                        <wps:bodyPr/>
                      </wps:wsp>
                      <wps:wsp>
                        <wps:cNvPr id="313" name="直線コネクタ 313"/>
                        <wps:cNvCnPr/>
                        <wps:spPr>
                          <a:xfrm flipV="1">
                            <a:off x="914400" y="1095375"/>
                            <a:ext cx="0" cy="133350"/>
                          </a:xfrm>
                          <a:prstGeom prst="line">
                            <a:avLst/>
                          </a:prstGeom>
                          <a:noFill/>
                          <a:ln w="19050" cap="flat" cmpd="sng" algn="ctr">
                            <a:solidFill>
                              <a:sysClr val="windowText" lastClr="000000"/>
                            </a:solidFill>
                            <a:prstDash val="solid"/>
                          </a:ln>
                          <a:effectLst/>
                        </wps:spPr>
                        <wps:bodyPr/>
                      </wps:wsp>
                      <wps:wsp>
                        <wps:cNvPr id="327" name="直線コネクタ 327"/>
                        <wps:cNvCnPr/>
                        <wps:spPr>
                          <a:xfrm flipV="1">
                            <a:off x="457200" y="904875"/>
                            <a:ext cx="0" cy="200026"/>
                          </a:xfrm>
                          <a:prstGeom prst="line">
                            <a:avLst/>
                          </a:prstGeom>
                          <a:noFill/>
                          <a:ln w="19050" cap="flat" cmpd="sng" algn="ctr">
                            <a:solidFill>
                              <a:sysClr val="windowText" lastClr="000000"/>
                            </a:solidFill>
                            <a:prstDash val="solid"/>
                          </a:ln>
                          <a:effectLst/>
                        </wps:spPr>
                        <wps:bodyPr/>
                      </wps:wsp>
                      <wps:wsp>
                        <wps:cNvPr id="328" name="直線コネクタ 328"/>
                        <wps:cNvCnPr/>
                        <wps:spPr>
                          <a:xfrm flipV="1">
                            <a:off x="1371600" y="914400"/>
                            <a:ext cx="0" cy="200025"/>
                          </a:xfrm>
                          <a:prstGeom prst="line">
                            <a:avLst/>
                          </a:prstGeom>
                          <a:noFill/>
                          <a:ln w="19050" cap="flat" cmpd="sng" algn="ctr">
                            <a:solidFill>
                              <a:sysClr val="windowText" lastClr="000000"/>
                            </a:solidFill>
                            <a:prstDash val="solid"/>
                          </a:ln>
                          <a:effectLst/>
                        </wps:spPr>
                        <wps:bodyPr/>
                      </wps:wsp>
                    </wpg:wgp>
                  </a:graphicData>
                </a:graphic>
              </wp:anchor>
            </w:drawing>
          </mc:Choice>
          <mc:Fallback>
            <w:pict>
              <v:group id="グループ化 303" o:spid="_x0000_s1076" style="position:absolute;left:0;text-align:left;margin-left:372.15pt;margin-top:10.95pt;width:139.55pt;height:96.75pt;z-index:251721728" coordsize="17722,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">
                <v:shape id="_x0000_s1077" type="#_x0000_t202" style="position:absolute;top:5715;width:4006;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hT8UA&#10;AADcAAAADwAAAGRycy9kb3ducmV2LnhtbESPQWsCMRSE74L/ITyhN81WqZStUYoieKvVQuntNXlu&#10;Fjcv6yaua399Iwgeh5n5hpktOleJlppQelbwPMpAEGtvSi4UfO3Xw1cQISIbrDyTgisFWMz7vRnm&#10;xl/4k9pdLESCcMhRgY2xzqUM2pLDMPI1cfIOvnEYk2wKaRq8JLir5DjLptJhyWnBYk1LS/q4OzsF&#10;YbU91fqw/T1ac/37WLUv+nv9o9TToHt/AxGpi4/wvb0xCibjCdzOp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6FPxQAAANwAAAAPAAAAAAAAAAAAAAAAAJgCAABkcnMv&#10;ZG93bnJldi54bWxQSwUGAAAAAAQABAD1AAAAigMAAAAA&#10;">
                  <v:textbox style="mso-fit-shape-to-text:t">
                    <w:txbxContent>
                      <w:p w:rsidR="001F2C67" w:rsidRDefault="001F2C67" w:rsidP="001F2C67">
                        <w:pPr>
                          <w:rPr>
                            <w:sz w:val="16"/>
                            <w:szCs w:val="16"/>
                          </w:rPr>
                        </w:pPr>
                        <w:r>
                          <w:rPr>
                            <w:rFonts w:hint="eastAsia"/>
                            <w:sz w:val="16"/>
                            <w:szCs w:val="16"/>
                          </w:rPr>
                          <w:t>1</w:t>
                        </w:r>
                        <w:r>
                          <w:rPr>
                            <w:rFonts w:hint="eastAsia"/>
                            <w:sz w:val="16"/>
                            <w:szCs w:val="16"/>
                          </w:rPr>
                          <w:t>位</w:t>
                        </w:r>
                      </w:p>
                    </w:txbxContent>
                  </v:textbox>
                </v:shape>
                <v:shape id="_x0000_s1078" type="#_x0000_t202" style="position:absolute;left:4572;top:5619;width:4006;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coMUA&#10;AADcAAAADwAAAGRycy9kb3ducmV2LnhtbESPQWsCMRSE70L/Q3iF3mq2FkW2RimK4E2rQuntNXlu&#10;Fjcv6yauq7++EQoeh5n5hpnMOleJlppQelbw1s9AEGtvSi4U7HfL1zGIEJENVp5JwZUCzKZPvQnm&#10;xl/4i9ptLESCcMhRgY2xzqUM2pLD0Pc1cfIOvnEYk2wKaRq8JLir5CDLRtJhyWnBYk1zS/q4PTsF&#10;YbE51fqw+T1ac72tF+1Qfy9/lHp57j4/QETq4iP8314ZBe+DIdzPp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pygxQAAANwAAAAPAAAAAAAAAAAAAAAAAJgCAABkcnMv&#10;ZG93bnJldi54bWxQSwUGAAAAAAQABAD1AAAAigMAAAAA&#10;">
                  <v:textbox style="mso-fit-shape-to-text:t">
                    <w:txbxContent>
                      <w:p w:rsidR="001F2C67" w:rsidRDefault="001F2C67" w:rsidP="001F2C67">
                        <w:pPr>
                          <w:rPr>
                            <w:sz w:val="16"/>
                            <w:szCs w:val="16"/>
                          </w:rPr>
                        </w:pPr>
                        <w:r>
                          <w:rPr>
                            <w:rFonts w:hint="eastAsia"/>
                            <w:sz w:val="16"/>
                            <w:szCs w:val="16"/>
                          </w:rPr>
                          <w:t>4</w:t>
                        </w:r>
                        <w:r>
                          <w:rPr>
                            <w:rFonts w:hint="eastAsia"/>
                            <w:sz w:val="16"/>
                            <w:szCs w:val="16"/>
                          </w:rPr>
                          <w:t>位</w:t>
                        </w:r>
                      </w:p>
                    </w:txbxContent>
                  </v:textbox>
                </v:shape>
                <v:shape id="_x0000_s1079" type="#_x0000_t202" style="position:absolute;left:9144;top:5619;width:4006;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5O8YA&#10;AADcAAAADwAAAGRycy9kb3ducmV2LnhtbESPT2sCMRTE7wW/Q3iF3jRbW6VsjSIVwVv9Uyi9vSbP&#10;zeLmZbuJ6+qnN4LQ4zAzv2Ems85VoqUmlJ4VPA8yEMTam5ILBV+7Zf8NRIjIBivPpOBMAWbT3sME&#10;c+NPvKF2GwuRIBxyVGBjrHMpg7bkMAx8TZy8vW8cxiSbQpoGTwnuKjnMsrF0WHJasFjThyV92B6d&#10;grBY/9V6v/49WHO+fC7akf5e/ij19NjN30FE6uJ/+N5eGQUvw1e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o5O8YAAADcAAAADwAAAAAAAAAAAAAAAACYAgAAZHJz&#10;L2Rvd25yZXYueG1sUEsFBgAAAAAEAAQA9QAAAIsDAAAAAA==&#10;">
                  <v:textbox style="mso-fit-shape-to-text:t">
                    <w:txbxContent>
                      <w:p w:rsidR="001F2C67" w:rsidRDefault="001F2C67" w:rsidP="001F2C67">
                        <w:pPr>
                          <w:rPr>
                            <w:sz w:val="16"/>
                            <w:szCs w:val="16"/>
                          </w:rPr>
                        </w:pPr>
                        <w:r>
                          <w:rPr>
                            <w:rFonts w:hint="eastAsia"/>
                            <w:sz w:val="16"/>
                            <w:szCs w:val="16"/>
                          </w:rPr>
                          <w:t>3</w:t>
                        </w:r>
                        <w:r>
                          <w:rPr>
                            <w:rFonts w:hint="eastAsia"/>
                            <w:sz w:val="16"/>
                            <w:szCs w:val="16"/>
                          </w:rPr>
                          <w:t>位</w:t>
                        </w:r>
                      </w:p>
                    </w:txbxContent>
                  </v:textbox>
                </v:shape>
                <v:shape id="_x0000_s1080" type="#_x0000_t202" style="position:absolute;left:13716;top:5619;width:4006;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C18UA&#10;AADcAAAADwAAAGRycy9kb3ducmV2LnhtbESPQWsCMRSE7wX/Q3hCb5rVUimrUUQRvNVqofT2TJ6b&#10;xc3Luonr2l/fFIQeh5n5hpktOleJlppQelYwGmYgiLU3JRcKPg+bwRuIEJENVp5JwZ0CLOa9pxnm&#10;xt/4g9p9LESCcMhRgY2xzqUM2pLDMPQ1cfJOvnEYk2wKaRq8Jbir5DjLJtJhyWnBYk0rS/q8vzoF&#10;Yb271Pq0O56tuf+8r9tX/bX5Vuq53y2nICJ18T/8aG+NgpfxBP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ALXxQAAANwAAAAPAAAAAAAAAAAAAAAAAJgCAABkcnMv&#10;ZG93bnJldi54bWxQSwUGAAAAAAQABAD1AAAAigMAAAAA&#10;">
                  <v:textbox style="mso-fit-shape-to-text:t">
                    <w:txbxContent>
                      <w:p w:rsidR="001F2C67" w:rsidRDefault="001F2C67" w:rsidP="001F2C67">
                        <w:pPr>
                          <w:rPr>
                            <w:sz w:val="16"/>
                            <w:szCs w:val="16"/>
                          </w:rPr>
                        </w:pPr>
                        <w:r>
                          <w:rPr>
                            <w:rFonts w:hint="eastAsia"/>
                            <w:sz w:val="16"/>
                            <w:szCs w:val="16"/>
                          </w:rPr>
                          <w:t>2</w:t>
                        </w:r>
                        <w:r>
                          <w:rPr>
                            <w:rFonts w:hint="eastAsia"/>
                            <w:sz w:val="16"/>
                            <w:szCs w:val="16"/>
                          </w:rPr>
                          <w:t>位</w:t>
                        </w:r>
                      </w:p>
                    </w:txbxContent>
                  </v:textbox>
                </v:shape>
                <v:line id="直線コネクタ 322" o:spid="_x0000_s1081" style="position:absolute;flip:y;visibility:visible;mso-wrap-style:square" from="2095,2857" to="2095,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oClsYAAADcAAAADwAAAGRycy9kb3ducmV2LnhtbESPQWvCQBSE7wX/w/KEXkrdmFKx0VVE&#10;EIX2YhRKb4/sMwlm38bdrUn+fbdQ6HGYmW+Y5bo3jbiT87VlBdNJAoK4sLrmUsH5tHueg/ABWWNj&#10;mRQM5GG9Gj0sMdO24yPd81CKCGGfoYIqhDaT0hcVGfQT2xJH72KdwRClK6V22EW4aWSaJDNpsOa4&#10;UGFL24qKa/5tFNjp55scbq/796fhK3fb2+ajSTqlHsf9ZgEiUB/+w3/tg1bwkqbweyYe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6ApbGAAAA3AAAAA8AAAAAAAAA&#10;AAAAAAAAoQIAAGRycy9kb3ducmV2LnhtbFBLBQYAAAAABAAEAPkAAACUAwAAAAA=&#10;" strokecolor="windowText" strokeweight="1.5pt"/>
                <v:line id="直線コネクタ 321" o:spid="_x0000_s1082" style="position:absolute;flip:y;visibility:visible;mso-wrap-style:square" from="6953,2857" to="6953,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ic4cYAAADcAAAADwAAAGRycy9kb3ducmV2LnhtbESPQWvCQBSE7wX/w/KEXopuYqnU1FVE&#10;EIX2YiyIt0f2NQlm38bdrUn+fbdQ6HGYmW+Y5bo3jbiT87VlBek0AUFcWF1zqeDztJu8gvABWWNj&#10;mRQM5GG9Gj0sMdO24yPd81CKCGGfoYIqhDaT0hcVGfRT2xJH78s6gyFKV0rtsItw08hZksylwZrj&#10;QoUtbSsqrvm3UWDT80IOt5f9+9Nwyd32tvlokk6px3G/eQMRqA//4b/2QSt4nqXweyYe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onOHGAAAA3AAAAA8AAAAAAAAA&#10;AAAAAAAAoQIAAGRycy9kb3ducmV2LnhtbFBLBQYAAAAABAAEAPkAAACUAwAAAAA=&#10;" strokecolor="windowText" strokeweight="1.5pt"/>
                <v:line id="直線コネクタ 317" o:spid="_x0000_s1083" style="position:absolute;flip:y;visibility:visible;mso-wrap-style:square" from="10668,2857" to="10668,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rs8cAAADcAAAADwAAAGRycy9kb3ducmV2LnhtbESPQWvCQBSE7wX/w/KEXkrdxFKt0VVE&#10;KC3Ui7FQvD2yzySYfRt3tyb5991CocdhZr5hVpveNOJGzteWFaSTBARxYXXNpYLP4+vjCwgfkDU2&#10;lknBQB4269HdCjNtOz7QLQ+liBD2GSqoQmgzKX1RkUE/sS1x9M7WGQxRulJqh12Em0ZOk2QmDdYc&#10;FypsaVdRccm/jQKbfi3kcH1++3gYTrnbXbf7JumUuh/32yWIQH34D/+137WCp3QOv2fi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4WuzxwAAANwAAAAPAAAAAAAA&#10;AAAAAAAAAKECAABkcnMvZG93bnJldi54bWxQSwUGAAAAAAQABAD5AAAAlQMAAAAA&#10;" strokecolor="windowText" strokeweight="1.5pt"/>
                <v:line id="直線コネクタ 320" o:spid="_x0000_s1084" style="position:absolute;flip:y;visibility:visible;mso-wrap-style:square" from="15525,2857" to="15525,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Q5esQAAADcAAAADwAAAGRycy9kb3ducmV2LnhtbERPz2vCMBS+C/4P4QleZKY6HFtnWkSQ&#10;DbbLqjB2ezTPtti81CSz7X+/HAYeP77f23wwrbiR841lBatlAoK4tLrhSsHpeHh4BuEDssbWMikY&#10;yUOeTSdbTLXt+YtuRahEDGGfooI6hC6V0pc1GfRL2xFH7mydwRChq6R22Mdw08p1kjxJgw3Hhho7&#10;2tdUXopfo8Cuvl/keN28fSzGn8Ltr7vPNumVms+G3SuIQEO4i//d71rB4zrOj2fiE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Dl6xAAAANwAAAAPAAAAAAAAAAAA&#10;AAAAAKECAABkcnMvZG93bnJldi54bWxQSwUGAAAAAAQABAD5AAAAkgMAAAAA&#10;" strokecolor="windowText" strokeweight="1.5pt"/>
                <v:line id="直線コネクタ 319" o:spid="_x0000_s1085" style="position:absolute;flip:y;visibility:visible;mso-wrap-style:square" from="2095,2857" to="6953,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JaWsYAAADcAAAADwAAAGRycy9kb3ducmV2LnhtbESPQWvCQBSE74L/YXlCL0U3aVFqdBUR&#10;Sgv1YiyIt0f2NQnNvo27W5P8+26h4HGYmW+Y9bY3jbiR87VlBeksAUFcWF1zqeDz9Dp9AeEDssbG&#10;MikYyMN2Mx6tMdO24yPd8lCKCGGfoYIqhDaT0hcVGfQz2xJH78s6gyFKV0rtsItw08inJFlIgzXH&#10;hQpb2ldUfOc/RoFNz0s5XOdvH4/DJXf76+7QJJ1SD5N+twIRqA/38H/7XSt4TpfwdyYe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yWlrGAAAA3AAAAA8AAAAAAAAA&#10;AAAAAAAAoQIAAGRycy9kb3ducmV2LnhtbFBLBQYAAAAABAAEAPkAAACUAwAAAAA=&#10;" strokecolor="windowText" strokeweight="1.5pt"/>
                <v:line id="直線コネクタ 318" o:spid="_x0000_s1086" style="position:absolute;flip:y;visibility:visible;mso-wrap-style:square" from="10668,2857" to="15525,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7/wcMAAADcAAAADwAAAGRycy9kb3ducmV2LnhtbERPz2vCMBS+D/wfwhvsMjTtZEOrUUSQ&#10;CfNiJ4i3R/Nsy5qXmmS2/e+Xg7Djx/d7ue5NI+7kfG1ZQTpJQBAXVtdcKjh978YzED4ga2wsk4KB&#10;PKxXo6clZtp2fKR7HkoRQ9hnqKAKoc2k9EVFBv3EtsSRu1pnMEToSqkddjHcNPItST6kwZpjQ4Ut&#10;bSsqfvJfo8Cm57kcbu+fX6/DJXfb2+bQJJ1SL8/9ZgEiUB/+xQ/3XiuYpnFtPBOP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8HDAAAA3AAAAA8AAAAAAAAAAAAA&#10;AAAAoQIAAGRycy9kb3ducmV2LnhtbFBLBQYAAAAABAAEAPkAAACRAwAAAAA=&#10;" strokecolor="windowText" strokeweight="1.5pt"/>
                <v:line id="直線コネクタ 316" o:spid="_x0000_s1087" style="position:absolute;flip:y;visibility:visible;mso-wrap-style:square" from="4572,0" to="4572,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OKMYAAADcAAAADwAAAGRycy9kb3ducmV2LnhtbESPQWvCQBSE7wX/w/IKvZS6SUWx0VVE&#10;kAr20lQovT2yzyQ0+zbubk3y792C4HGYmW+Y5bo3jbiQ87VlBek4AUFcWF1zqeD4tXuZg/ABWWNj&#10;mRQM5GG9Gj0sMdO240+65KEUEcI+QwVVCG0mpS8qMujHtiWO3sk6gyFKV0rtsItw08jXJJlJgzXH&#10;hQpb2lZU/OZ/RoFNv9/kcJ6+H56Hn9xtz5uPJumUenrsNwsQgfpwD9/ae61gks7g/0w8An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tzijGAAAA3AAAAA8AAAAAAAAA&#10;AAAAAAAAoQIAAGRycy9kb3ducmV2LnhtbFBLBQYAAAAABAAEAPkAAACUAwAAAAA=&#10;" strokecolor="windowText" strokeweight="1.5pt"/>
                <v:line id="直線コネクタ 315" o:spid="_x0000_s1088" style="position:absolute;flip:y;visibility:visible;mso-wrap-style:square" from="13144,0" to="13144,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9QX8YAAADcAAAADwAAAGRycy9kb3ducmV2LnhtbESPQWvCQBSE7wX/w/IKvUjdpGKx0VVE&#10;kAr2YiqU3h7ZZxKafRt3tyb5925B6HGYmW+Y5bo3jbiS87VlBekkAUFcWF1zqeD0uXueg/ABWWNj&#10;mRQM5GG9Gj0sMdO24yNd81CKCGGfoYIqhDaT0hcVGfQT2xJH72ydwRClK6V22EW4aeRLkrxKgzXH&#10;hQpb2lZU/OS/RoFNv97kcJm9H8bDd+62l81Hk3RKPT32mwWIQH34D9/be61gms7g70w8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UF/GAAAA3AAAAA8AAAAAAAAA&#10;AAAAAAAAoQIAAGRycy9kb3ducmV2LnhtbFBLBQYAAAAABAAEAPkAAACUAwAAAAA=&#10;" strokecolor="windowText" strokeweight="1.5pt"/>
                <v:line id="直線コネクタ 314" o:spid="_x0000_s1089" style="position:absolute;visibility:visible;mso-wrap-style:square" from="4572,10953" to="13716,1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ujCcUAAADcAAAADwAAAGRycy9kb3ducmV2LnhtbESP3WrCQBSE74W+w3IK3ukm1apNXSUV&#10;FaEg+IPXh+xpEpo9G7KriW/vCoVeDjPzDTNfdqYSN2pcaVlBPIxAEGdWl5wrOJ82gxkI55E1VpZJ&#10;wZ0cLBcvvTkm2rZ8oNvR5yJA2CWooPC+TqR0WUEG3dDWxMH7sY1BH2STS91gG+Cmkm9RNJEGSw4L&#10;Bda0Kij7PV6NgnfzNf1uT9uPSbqeGvKXeLZPN0r1X7v0E4Snzv+H/9o7rWAUj+F5Jhw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ujCcUAAADcAAAADwAAAAAAAAAA&#10;AAAAAAChAgAAZHJzL2Rvd25yZXYueG1sUEsFBgAAAAAEAAQA+QAAAJMDAAAAAA==&#10;" strokecolor="windowText" strokeweight="1.5pt"/>
                <v:line id="直線コネクタ 313" o:spid="_x0000_s1090" style="position:absolute;flip:y;visibility:visible;mso-wrap-style:square" from="9144,10953" to="9144,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ptsMYAAADcAAAADwAAAGRycy9kb3ducmV2LnhtbESPQWvCQBSE7wX/w/IKXqRuorTY6Coi&#10;SAv2YiqU3h7ZZxKafRt3tyb5911B6HGYmW+Y1aY3jbiS87VlBek0AUFcWF1zqeD0uX9agPABWWNj&#10;mRQM5GGzHj2sMNO24yNd81CKCGGfoYIqhDaT0hcVGfRT2xJH72ydwRClK6V22EW4aeQsSV6kwZrj&#10;QoUt7SoqfvJfo8CmX69yuDy/HSbDd+52l+1Hk3RKjR/77RJEoD78h+/td61gns7hdiYe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abbDGAAAA3AAAAA8AAAAAAAAA&#10;AAAAAAAAoQIAAGRycy9kb3ducmV2LnhtbFBLBQYAAAAABAAEAPkAAACUAwAAAAA=&#10;" strokecolor="windowText" strokeweight="1.5pt"/>
                <v:line id="直線コネクタ 327" o:spid="_x0000_s1091" style="position:absolute;flip:y;visibility:visible;mso-wrap-style:square" from="4572,9048" to="4572,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2hDsYAAADcAAAADwAAAGRycy9kb3ducmV2LnhtbESPQWvCQBSE74L/YXlCL6VutGjb1FVE&#10;EAv20ihIb4/saxKafRt3tyb5965Q8DjMzDfMYtWZWlzI+cqygsk4AUGcW11xoeB42D69gvABWWNt&#10;mRT05GG1HA4WmGrb8hddslCICGGfooIyhCaV0uclGfRj2xBH78c6gyFKV0jtsI1wU8tpksylwYrj&#10;QokNbUrKf7M/o8BOTm+yP892+8f+O3Ob8/qzTlqlHkbd+h1EoC7cw//tD63gefoCtzPx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NoQ7GAAAA3AAAAA8AAAAAAAAA&#10;AAAAAAAAoQIAAGRycy9kb3ducmV2LnhtbFBLBQYAAAAABAAEAPkAAACUAwAAAAA=&#10;" strokecolor="windowText" strokeweight="1.5pt"/>
                <v:line id="直線コネクタ 328" o:spid="_x0000_s1092" style="position:absolute;flip:y;visibility:visible;mso-wrap-style:square" from="13716,9144" to="1371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1fMQAAADcAAAADwAAAGRycy9kb3ducmV2LnhtbERPz2vCMBS+C/4P4QleZKY6HFtnWkSQ&#10;DbbLqjB2ezTPtti81CSz7X+/HAYeP77f23wwrbiR841lBatlAoK4tLrhSsHpeHh4BuEDssbWMikY&#10;yUOeTSdbTLXt+YtuRahEDGGfooI6hC6V0pc1GfRL2xFH7mydwRChq6R22Mdw08p1kjxJgw3Hhho7&#10;2tdUXopfo8Cuvl/keN28fSzGn8Ltr7vPNumVms+G3SuIQEO4i//d71rB4zqujWfiE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EjV8xAAAANwAAAAPAAAAAAAAAAAA&#10;AAAAAKECAABkcnMvZG93bnJldi54bWxQSwUGAAAAAAQABAD5AAAAkgMAAAAA&#10;" strokecolor="windowText" strokeweight="1.5pt"/>
              </v:group>
            </w:pict>
          </mc:Fallback>
        </mc:AlternateContent>
      </w:r>
    </w:p>
    <w:p w:rsidR="001F2C67" w:rsidRPr="003B30DE" w:rsidRDefault="001F2C67" w:rsidP="003B30DE">
      <w:pPr>
        <w:ind w:leftChars="100" w:left="210" w:firstLineChars="800" w:firstLine="1680"/>
        <w:rPr>
          <w:color w:val="auto"/>
        </w:rPr>
      </w:pPr>
      <w:r w:rsidRPr="003B30DE">
        <w:rPr>
          <w:rFonts w:hint="eastAsia"/>
          <w:color w:val="auto"/>
        </w:rPr>
        <w:t>各ブロック</w:t>
      </w:r>
      <w:r w:rsidRPr="003B30DE">
        <w:rPr>
          <w:rFonts w:hint="eastAsia"/>
          <w:color w:val="auto"/>
        </w:rPr>
        <w:t>1</w:t>
      </w:r>
      <w:r w:rsidRPr="003B30DE">
        <w:rPr>
          <w:rFonts w:hint="eastAsia"/>
          <w:color w:val="auto"/>
        </w:rPr>
        <w:t>位：</w:t>
      </w:r>
      <w:r w:rsidR="00E77314" w:rsidRPr="003B30DE">
        <w:rPr>
          <w:rFonts w:hint="eastAsia"/>
          <w:color w:val="auto"/>
        </w:rPr>
        <w:t>昇格　権利無　権利無　権利無</w:t>
      </w:r>
    </w:p>
    <w:p w:rsidR="001F2C67" w:rsidRPr="003B30DE" w:rsidRDefault="001F2C67" w:rsidP="003B30DE">
      <w:pPr>
        <w:ind w:leftChars="100" w:left="210" w:firstLineChars="800" w:firstLine="1680"/>
        <w:rPr>
          <w:color w:val="auto"/>
        </w:rPr>
      </w:pPr>
      <w:r w:rsidRPr="003B30DE">
        <w:rPr>
          <w:rFonts w:hint="eastAsia"/>
          <w:color w:val="auto"/>
        </w:rPr>
        <w:t>各ブロック</w:t>
      </w:r>
      <w:r w:rsidRPr="003B30DE">
        <w:rPr>
          <w:rFonts w:hint="eastAsia"/>
          <w:color w:val="auto"/>
        </w:rPr>
        <w:t>2</w:t>
      </w:r>
      <w:r w:rsidRPr="003B30DE">
        <w:rPr>
          <w:rFonts w:hint="eastAsia"/>
          <w:color w:val="auto"/>
        </w:rPr>
        <w:t>位：１</w:t>
      </w:r>
      <w:r w:rsidR="00E77314" w:rsidRPr="003B30DE">
        <w:rPr>
          <w:rFonts w:hint="eastAsia"/>
          <w:color w:val="auto"/>
        </w:rPr>
        <w:t xml:space="preserve">位　</w:t>
      </w:r>
      <w:r w:rsidRPr="003B30DE">
        <w:rPr>
          <w:rFonts w:hint="eastAsia"/>
          <w:color w:val="auto"/>
        </w:rPr>
        <w:t>２</w:t>
      </w:r>
      <w:r w:rsidR="00E77314" w:rsidRPr="003B30DE">
        <w:rPr>
          <w:rFonts w:hint="eastAsia"/>
          <w:color w:val="auto"/>
        </w:rPr>
        <w:t xml:space="preserve">位　</w:t>
      </w:r>
      <w:r w:rsidRPr="003B30DE">
        <w:rPr>
          <w:rFonts w:hint="eastAsia"/>
          <w:color w:val="auto"/>
        </w:rPr>
        <w:t>３</w:t>
      </w:r>
      <w:r w:rsidR="00E77314" w:rsidRPr="003B30DE">
        <w:rPr>
          <w:rFonts w:hint="eastAsia"/>
          <w:color w:val="auto"/>
        </w:rPr>
        <w:t xml:space="preserve">位　</w:t>
      </w:r>
      <w:r w:rsidRPr="003B30DE">
        <w:rPr>
          <w:rFonts w:hint="eastAsia"/>
          <w:color w:val="auto"/>
        </w:rPr>
        <w:t>４</w:t>
      </w:r>
      <w:r w:rsidR="00E77314" w:rsidRPr="003B30DE">
        <w:rPr>
          <w:rFonts w:hint="eastAsia"/>
          <w:color w:val="auto"/>
        </w:rPr>
        <w:t>位　→　３チーム</w:t>
      </w:r>
      <w:r w:rsidR="00FF3019" w:rsidRPr="003B30DE">
        <w:rPr>
          <w:rFonts w:hint="eastAsia"/>
          <w:color w:val="auto"/>
        </w:rPr>
        <w:t>昇格</w:t>
      </w:r>
    </w:p>
    <w:p w:rsidR="001F2C67" w:rsidRPr="003B30DE" w:rsidRDefault="001F2C67" w:rsidP="003B30DE">
      <w:pPr>
        <w:ind w:left="210" w:hangingChars="100" w:hanging="210"/>
        <w:rPr>
          <w:color w:val="auto"/>
        </w:rPr>
      </w:pPr>
    </w:p>
    <w:p w:rsidR="001F2C67" w:rsidRPr="003B30DE" w:rsidRDefault="001F2C67" w:rsidP="003B30DE">
      <w:pPr>
        <w:ind w:left="210" w:hangingChars="100" w:hanging="210"/>
        <w:rPr>
          <w:color w:val="auto"/>
        </w:rPr>
      </w:pPr>
    </w:p>
    <w:p w:rsidR="001F2C67" w:rsidRPr="003B30DE" w:rsidRDefault="001F2C67" w:rsidP="003B30DE">
      <w:pPr>
        <w:ind w:left="210" w:hangingChars="100" w:hanging="210"/>
        <w:rPr>
          <w:color w:val="auto"/>
        </w:rPr>
      </w:pPr>
    </w:p>
    <w:p w:rsidR="001F2C67" w:rsidRPr="003B30DE" w:rsidRDefault="001F2C67" w:rsidP="003B30DE">
      <w:pPr>
        <w:ind w:left="210" w:hangingChars="100" w:hanging="210"/>
        <w:rPr>
          <w:color w:val="auto"/>
        </w:rPr>
      </w:pPr>
    </w:p>
    <w:p w:rsidR="001F2C67" w:rsidRPr="003B30DE" w:rsidRDefault="001F2C67" w:rsidP="001F2C67">
      <w:pPr>
        <w:ind w:left="210" w:hangingChars="100" w:hanging="210"/>
        <w:rPr>
          <w:color w:val="auto"/>
        </w:rPr>
      </w:pPr>
    </w:p>
    <w:p w:rsidR="00F65C99" w:rsidRPr="003B30DE" w:rsidRDefault="00F65C99" w:rsidP="003B30DE">
      <w:pPr>
        <w:ind w:leftChars="100" w:left="210" w:firstLineChars="800" w:firstLine="1680"/>
        <w:rPr>
          <w:color w:val="auto"/>
        </w:rPr>
      </w:pPr>
      <w:r w:rsidRPr="003B30DE">
        <w:rPr>
          <w:rFonts w:hint="eastAsia"/>
          <w:color w:val="auto"/>
        </w:rPr>
        <w:t>各ブロック</w:t>
      </w:r>
      <w:r w:rsidRPr="003B30DE">
        <w:rPr>
          <w:rFonts w:hint="eastAsia"/>
          <w:color w:val="auto"/>
        </w:rPr>
        <w:t>1</w:t>
      </w:r>
      <w:r w:rsidRPr="003B30DE">
        <w:rPr>
          <w:rFonts w:hint="eastAsia"/>
          <w:color w:val="auto"/>
        </w:rPr>
        <w:t>位：権利無　権利無　権利無　権利無　…　上位を下位へスライドする</w:t>
      </w:r>
    </w:p>
    <w:p w:rsidR="001F2C67" w:rsidRPr="003B30DE" w:rsidRDefault="001F2C67" w:rsidP="001F2C67">
      <w:pPr>
        <w:ind w:left="210" w:hangingChars="100" w:hanging="210"/>
        <w:rPr>
          <w:color w:val="auto"/>
        </w:rPr>
      </w:pPr>
    </w:p>
    <w:p w:rsidR="0077745B" w:rsidRPr="003B30DE" w:rsidRDefault="0077745B" w:rsidP="001F76B0">
      <w:pPr>
        <w:tabs>
          <w:tab w:val="left" w:pos="540"/>
        </w:tabs>
        <w:rPr>
          <w:rFonts w:asciiTheme="majorEastAsia" w:eastAsiaTheme="majorEastAsia" w:hAnsiTheme="majorEastAsia"/>
          <w:color w:val="auto"/>
        </w:rPr>
      </w:pPr>
    </w:p>
    <w:p w:rsidR="0077745B" w:rsidRDefault="0077745B" w:rsidP="001F76B0">
      <w:pPr>
        <w:tabs>
          <w:tab w:val="left" w:pos="540"/>
        </w:tabs>
        <w:rPr>
          <w:rFonts w:asciiTheme="majorEastAsia" w:eastAsiaTheme="majorEastAsia" w:hAnsiTheme="majorEastAsia"/>
        </w:rPr>
      </w:pPr>
    </w:p>
    <w:p w:rsidR="0077745B" w:rsidRDefault="0077745B" w:rsidP="001F76B0">
      <w:pPr>
        <w:tabs>
          <w:tab w:val="left" w:pos="540"/>
        </w:tabs>
        <w:rPr>
          <w:rFonts w:asciiTheme="majorEastAsia" w:eastAsiaTheme="majorEastAsia" w:hAnsiTheme="majorEastAsia"/>
        </w:rPr>
      </w:pPr>
    </w:p>
    <w:p w:rsidR="0077745B" w:rsidRDefault="0077745B" w:rsidP="001F76B0">
      <w:pPr>
        <w:tabs>
          <w:tab w:val="left" w:pos="540"/>
        </w:tabs>
        <w:rPr>
          <w:rFonts w:asciiTheme="majorEastAsia" w:eastAsiaTheme="majorEastAsia" w:hAnsiTheme="majorEastAsia"/>
        </w:rPr>
      </w:pPr>
    </w:p>
    <w:p w:rsidR="0077745B" w:rsidRDefault="0077745B" w:rsidP="001F76B0">
      <w:pPr>
        <w:tabs>
          <w:tab w:val="left" w:pos="540"/>
        </w:tabs>
        <w:rPr>
          <w:rFonts w:asciiTheme="majorEastAsia" w:eastAsiaTheme="majorEastAsia" w:hAnsiTheme="majorEastAsia"/>
        </w:rPr>
      </w:pPr>
    </w:p>
    <w:p w:rsidR="006D51AC" w:rsidRDefault="0077745B" w:rsidP="001F76B0">
      <w:pPr>
        <w:tabs>
          <w:tab w:val="left" w:pos="540"/>
        </w:tabs>
        <w:rPr>
          <w:rFonts w:asciiTheme="majorEastAsia" w:eastAsiaTheme="majorEastAsia" w:hAnsiTheme="majorEastAsia"/>
        </w:rPr>
      </w:pPr>
      <w:r>
        <w:rPr>
          <w:rFonts w:asciiTheme="majorEastAsia" w:eastAsiaTheme="majorEastAsia" w:hAnsiTheme="majorEastAsia" w:hint="eastAsia"/>
        </w:rPr>
        <w:t>表１　懲罰規定に関する場合分け表</w:t>
      </w:r>
    </w:p>
    <w:p w:rsidR="0077745B" w:rsidRDefault="0077745B" w:rsidP="001F76B0">
      <w:pPr>
        <w:tabs>
          <w:tab w:val="left" w:pos="540"/>
        </w:tabs>
        <w:rPr>
          <w:rFonts w:asciiTheme="majorEastAsia" w:eastAsiaTheme="majorEastAsia" w:hAnsiTheme="majorEastAsia"/>
        </w:rPr>
      </w:pPr>
    </w:p>
    <w:p w:rsidR="0077745B" w:rsidRDefault="0077745B" w:rsidP="001F76B0">
      <w:pPr>
        <w:tabs>
          <w:tab w:val="left" w:pos="540"/>
        </w:tabs>
        <w:rPr>
          <w:rFonts w:asciiTheme="majorEastAsia" w:eastAsiaTheme="majorEastAsia" w:hAnsiTheme="majorEastAsia"/>
        </w:rPr>
      </w:pPr>
      <w:r w:rsidRPr="0013408B">
        <w:rPr>
          <w:rFonts w:hint="eastAsia"/>
          <w:noProof/>
        </w:rPr>
        <w:drawing>
          <wp:inline distT="0" distB="0" distL="0" distR="0" wp14:anchorId="72F5E103" wp14:editId="5DC6280C">
            <wp:extent cx="6478270" cy="786186"/>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8270" cy="786186"/>
                    </a:xfrm>
                    <a:prstGeom prst="rect">
                      <a:avLst/>
                    </a:prstGeom>
                    <a:noFill/>
                    <a:ln>
                      <a:noFill/>
                    </a:ln>
                  </pic:spPr>
                </pic:pic>
              </a:graphicData>
            </a:graphic>
          </wp:inline>
        </w:drawing>
      </w:r>
    </w:p>
    <w:p w:rsidR="004737EE" w:rsidRDefault="004737EE" w:rsidP="001F76B0">
      <w:pPr>
        <w:tabs>
          <w:tab w:val="left" w:pos="540"/>
        </w:tabs>
        <w:rPr>
          <w:rFonts w:asciiTheme="majorEastAsia" w:eastAsiaTheme="majorEastAsia" w:hAnsiTheme="majorEastAsia"/>
        </w:rPr>
      </w:pPr>
    </w:p>
    <w:p w:rsidR="004737EE" w:rsidRDefault="0077745B" w:rsidP="001F76B0">
      <w:pPr>
        <w:tabs>
          <w:tab w:val="left" w:pos="540"/>
        </w:tabs>
        <w:rPr>
          <w:rFonts w:asciiTheme="majorEastAsia" w:eastAsiaTheme="majorEastAsia" w:hAnsiTheme="majorEastAsia"/>
        </w:rPr>
      </w:pPr>
      <w:r w:rsidRPr="0013408B">
        <w:rPr>
          <w:rFonts w:hint="eastAsia"/>
          <w:noProof/>
        </w:rPr>
        <w:drawing>
          <wp:inline distT="0" distB="0" distL="0" distR="0" wp14:anchorId="5613B8A6" wp14:editId="4D9FAE8B">
            <wp:extent cx="6478270" cy="850149"/>
            <wp:effectExtent l="0" t="0" r="0" b="762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8270" cy="850149"/>
                    </a:xfrm>
                    <a:prstGeom prst="rect">
                      <a:avLst/>
                    </a:prstGeom>
                    <a:noFill/>
                    <a:ln>
                      <a:noFill/>
                    </a:ln>
                  </pic:spPr>
                </pic:pic>
              </a:graphicData>
            </a:graphic>
          </wp:inline>
        </w:drawing>
      </w:r>
    </w:p>
    <w:p w:rsidR="004737EE" w:rsidRDefault="004737EE" w:rsidP="001F76B0">
      <w:pPr>
        <w:tabs>
          <w:tab w:val="left" w:pos="540"/>
        </w:tabs>
        <w:rPr>
          <w:rFonts w:asciiTheme="majorEastAsia" w:eastAsiaTheme="majorEastAsia" w:hAnsiTheme="majorEastAsia"/>
        </w:rPr>
      </w:pPr>
    </w:p>
    <w:p w:rsidR="004737EE" w:rsidRDefault="0077745B" w:rsidP="001F76B0">
      <w:pPr>
        <w:tabs>
          <w:tab w:val="left" w:pos="540"/>
        </w:tabs>
        <w:rPr>
          <w:rFonts w:asciiTheme="majorEastAsia" w:eastAsiaTheme="majorEastAsia" w:hAnsiTheme="majorEastAsia"/>
        </w:rPr>
      </w:pPr>
      <w:r w:rsidRPr="0013408B">
        <w:rPr>
          <w:rFonts w:hint="eastAsia"/>
          <w:noProof/>
        </w:rPr>
        <w:drawing>
          <wp:inline distT="0" distB="0" distL="0" distR="0" wp14:anchorId="52A671C2" wp14:editId="5666F318">
            <wp:extent cx="6478270" cy="786186"/>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8270" cy="786186"/>
                    </a:xfrm>
                    <a:prstGeom prst="rect">
                      <a:avLst/>
                    </a:prstGeom>
                    <a:noFill/>
                    <a:ln>
                      <a:noFill/>
                    </a:ln>
                  </pic:spPr>
                </pic:pic>
              </a:graphicData>
            </a:graphic>
          </wp:inline>
        </w:drawing>
      </w:r>
    </w:p>
    <w:p w:rsidR="0077745B" w:rsidRDefault="0077745B" w:rsidP="001F76B0">
      <w:pPr>
        <w:tabs>
          <w:tab w:val="left" w:pos="540"/>
        </w:tabs>
        <w:rPr>
          <w:rFonts w:asciiTheme="majorEastAsia" w:eastAsiaTheme="majorEastAsia" w:hAnsiTheme="majorEastAsia"/>
        </w:rPr>
      </w:pPr>
    </w:p>
    <w:p w:rsidR="004737EE" w:rsidRDefault="004737EE" w:rsidP="001F76B0">
      <w:pPr>
        <w:tabs>
          <w:tab w:val="left" w:pos="540"/>
        </w:tabs>
        <w:rPr>
          <w:rFonts w:asciiTheme="majorEastAsia" w:eastAsiaTheme="majorEastAsia" w:hAnsiTheme="majorEastAsia"/>
        </w:rPr>
      </w:pPr>
    </w:p>
    <w:p w:rsidR="004737EE" w:rsidRDefault="004737EE" w:rsidP="001F76B0">
      <w:pPr>
        <w:tabs>
          <w:tab w:val="left" w:pos="540"/>
        </w:tabs>
        <w:rPr>
          <w:rFonts w:asciiTheme="majorEastAsia" w:eastAsiaTheme="majorEastAsia" w:hAnsiTheme="majorEastAsia"/>
        </w:rPr>
      </w:pPr>
    </w:p>
    <w:p w:rsidR="00AB3F23" w:rsidRPr="009138B4" w:rsidRDefault="00AB3F23" w:rsidP="001F76B0">
      <w:pPr>
        <w:tabs>
          <w:tab w:val="left" w:pos="540"/>
        </w:tabs>
        <w:rPr>
          <w:rFonts w:asciiTheme="majorEastAsia" w:eastAsiaTheme="majorEastAsia" w:hAnsiTheme="majorEastAsia"/>
        </w:rPr>
      </w:pPr>
    </w:p>
    <w:sectPr w:rsidR="00AB3F23" w:rsidRPr="009138B4" w:rsidSect="000C031A">
      <w:headerReference w:type="default" r:id="rId12"/>
      <w:footerReference w:type="default" r:id="rId13"/>
      <w:type w:val="continuous"/>
      <w:pgSz w:w="11904" w:h="16836" w:code="9"/>
      <w:pgMar w:top="709" w:right="851" w:bottom="567" w:left="851"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74" w:rsidRDefault="000A0574">
      <w:pPr>
        <w:rPr>
          <w:rFonts w:cs="Times New Roman"/>
        </w:rPr>
      </w:pPr>
      <w:r>
        <w:rPr>
          <w:rFonts w:cs="Times New Roman"/>
        </w:rPr>
        <w:separator/>
      </w:r>
    </w:p>
  </w:endnote>
  <w:endnote w:type="continuationSeparator" w:id="0">
    <w:p w:rsidR="000A0574" w:rsidRDefault="000A057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E0" w:rsidRDefault="002F45E0">
    <w:pPr>
      <w:textAlignment w:val="auto"/>
      <w:rPr>
        <w:rFonts w:ascii="ＭＳ 明朝" w:cs="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74" w:rsidRDefault="000A0574">
      <w:pPr>
        <w:rPr>
          <w:rFonts w:cs="Times New Roman"/>
        </w:rPr>
      </w:pPr>
      <w:r>
        <w:rPr>
          <w:rFonts w:ascii="ＭＳ 明朝" w:cs="Times New Roman"/>
          <w:color w:val="auto"/>
          <w:sz w:val="2"/>
          <w:szCs w:val="2"/>
        </w:rPr>
        <w:continuationSeparator/>
      </w:r>
    </w:p>
  </w:footnote>
  <w:footnote w:type="continuationSeparator" w:id="0">
    <w:p w:rsidR="000A0574" w:rsidRDefault="000A057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E0" w:rsidRDefault="002F45E0">
    <w:pPr>
      <w:textAlignment w:val="auto"/>
      <w:rPr>
        <w:rFonts w:ascii="ＭＳ 明朝" w:cs="Times New Roman"/>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666C"/>
    <w:multiLevelType w:val="hybridMultilevel"/>
    <w:tmpl w:val="8AF43536"/>
    <w:lvl w:ilvl="0" w:tplc="1F80C874">
      <w:start w:val="1"/>
      <w:numFmt w:val="decimalEnclosedCircle"/>
      <w:lvlText w:val="%1"/>
      <w:lvlJc w:val="left"/>
      <w:pPr>
        <w:ind w:left="2768" w:hanging="360"/>
      </w:pPr>
      <w:rPr>
        <w:rFonts w:hint="default"/>
      </w:rPr>
    </w:lvl>
    <w:lvl w:ilvl="1" w:tplc="04090017" w:tentative="1">
      <w:start w:val="1"/>
      <w:numFmt w:val="aiueoFullWidth"/>
      <w:lvlText w:val="(%2)"/>
      <w:lvlJc w:val="left"/>
      <w:pPr>
        <w:ind w:left="3248" w:hanging="420"/>
      </w:pPr>
    </w:lvl>
    <w:lvl w:ilvl="2" w:tplc="04090011" w:tentative="1">
      <w:start w:val="1"/>
      <w:numFmt w:val="decimalEnclosedCircle"/>
      <w:lvlText w:val="%3"/>
      <w:lvlJc w:val="left"/>
      <w:pPr>
        <w:ind w:left="3668" w:hanging="420"/>
      </w:pPr>
    </w:lvl>
    <w:lvl w:ilvl="3" w:tplc="0409000F" w:tentative="1">
      <w:start w:val="1"/>
      <w:numFmt w:val="decimal"/>
      <w:lvlText w:val="%4."/>
      <w:lvlJc w:val="left"/>
      <w:pPr>
        <w:ind w:left="4088" w:hanging="420"/>
      </w:pPr>
    </w:lvl>
    <w:lvl w:ilvl="4" w:tplc="04090017" w:tentative="1">
      <w:start w:val="1"/>
      <w:numFmt w:val="aiueoFullWidth"/>
      <w:lvlText w:val="(%5)"/>
      <w:lvlJc w:val="left"/>
      <w:pPr>
        <w:ind w:left="4508" w:hanging="420"/>
      </w:pPr>
    </w:lvl>
    <w:lvl w:ilvl="5" w:tplc="04090011" w:tentative="1">
      <w:start w:val="1"/>
      <w:numFmt w:val="decimalEnclosedCircle"/>
      <w:lvlText w:val="%6"/>
      <w:lvlJc w:val="left"/>
      <w:pPr>
        <w:ind w:left="4928" w:hanging="420"/>
      </w:pPr>
    </w:lvl>
    <w:lvl w:ilvl="6" w:tplc="0409000F" w:tentative="1">
      <w:start w:val="1"/>
      <w:numFmt w:val="decimal"/>
      <w:lvlText w:val="%7."/>
      <w:lvlJc w:val="left"/>
      <w:pPr>
        <w:ind w:left="5348" w:hanging="420"/>
      </w:pPr>
    </w:lvl>
    <w:lvl w:ilvl="7" w:tplc="04090017" w:tentative="1">
      <w:start w:val="1"/>
      <w:numFmt w:val="aiueoFullWidth"/>
      <w:lvlText w:val="(%8)"/>
      <w:lvlJc w:val="left"/>
      <w:pPr>
        <w:ind w:left="5768" w:hanging="420"/>
      </w:pPr>
    </w:lvl>
    <w:lvl w:ilvl="8" w:tplc="04090011" w:tentative="1">
      <w:start w:val="1"/>
      <w:numFmt w:val="decimalEnclosedCircle"/>
      <w:lvlText w:val="%9"/>
      <w:lvlJc w:val="left"/>
      <w:pPr>
        <w:ind w:left="6188" w:hanging="420"/>
      </w:pPr>
    </w:lvl>
  </w:abstractNum>
  <w:abstractNum w:abstractNumId="1">
    <w:nsid w:val="2AE84394"/>
    <w:multiLevelType w:val="hybridMultilevel"/>
    <w:tmpl w:val="A23A0AD6"/>
    <w:lvl w:ilvl="0" w:tplc="F376BC4E">
      <w:start w:val="4"/>
      <w:numFmt w:val="decimalFullWidth"/>
      <w:lvlText w:val="（%1）"/>
      <w:lvlJc w:val="left"/>
      <w:pPr>
        <w:tabs>
          <w:tab w:val="num" w:pos="2117"/>
        </w:tabs>
        <w:ind w:left="2117" w:hanging="840"/>
      </w:pPr>
      <w:rPr>
        <w:rFonts w:hint="eastAsia"/>
      </w:rPr>
    </w:lvl>
    <w:lvl w:ilvl="1" w:tplc="04090017">
      <w:start w:val="1"/>
      <w:numFmt w:val="aiueoFullWidth"/>
      <w:lvlText w:val="(%2)"/>
      <w:lvlJc w:val="left"/>
      <w:pPr>
        <w:tabs>
          <w:tab w:val="num" w:pos="2117"/>
        </w:tabs>
        <w:ind w:left="2117" w:hanging="420"/>
      </w:pPr>
    </w:lvl>
    <w:lvl w:ilvl="2" w:tplc="04090011">
      <w:start w:val="1"/>
      <w:numFmt w:val="decimalEnclosedCircle"/>
      <w:lvlText w:val="%3"/>
      <w:lvlJc w:val="left"/>
      <w:pPr>
        <w:tabs>
          <w:tab w:val="num" w:pos="2537"/>
        </w:tabs>
        <w:ind w:left="2537" w:hanging="420"/>
      </w:pPr>
    </w:lvl>
    <w:lvl w:ilvl="3" w:tplc="0409000F">
      <w:start w:val="1"/>
      <w:numFmt w:val="decimal"/>
      <w:lvlText w:val="%4."/>
      <w:lvlJc w:val="left"/>
      <w:pPr>
        <w:tabs>
          <w:tab w:val="num" w:pos="2957"/>
        </w:tabs>
        <w:ind w:left="2957" w:hanging="420"/>
      </w:pPr>
    </w:lvl>
    <w:lvl w:ilvl="4" w:tplc="04090017">
      <w:start w:val="1"/>
      <w:numFmt w:val="aiueoFullWidth"/>
      <w:lvlText w:val="(%5)"/>
      <w:lvlJc w:val="left"/>
      <w:pPr>
        <w:tabs>
          <w:tab w:val="num" w:pos="3377"/>
        </w:tabs>
        <w:ind w:left="3377" w:hanging="420"/>
      </w:pPr>
    </w:lvl>
    <w:lvl w:ilvl="5" w:tplc="04090011">
      <w:start w:val="1"/>
      <w:numFmt w:val="decimalEnclosedCircle"/>
      <w:lvlText w:val="%6"/>
      <w:lvlJc w:val="left"/>
      <w:pPr>
        <w:tabs>
          <w:tab w:val="num" w:pos="3797"/>
        </w:tabs>
        <w:ind w:left="3797" w:hanging="420"/>
      </w:pPr>
    </w:lvl>
    <w:lvl w:ilvl="6" w:tplc="0409000F">
      <w:start w:val="1"/>
      <w:numFmt w:val="decimal"/>
      <w:lvlText w:val="%7."/>
      <w:lvlJc w:val="left"/>
      <w:pPr>
        <w:tabs>
          <w:tab w:val="num" w:pos="4217"/>
        </w:tabs>
        <w:ind w:left="4217" w:hanging="420"/>
      </w:pPr>
    </w:lvl>
    <w:lvl w:ilvl="7" w:tplc="04090017">
      <w:start w:val="1"/>
      <w:numFmt w:val="aiueoFullWidth"/>
      <w:lvlText w:val="(%8)"/>
      <w:lvlJc w:val="left"/>
      <w:pPr>
        <w:tabs>
          <w:tab w:val="num" w:pos="4637"/>
        </w:tabs>
        <w:ind w:left="4637" w:hanging="420"/>
      </w:pPr>
    </w:lvl>
    <w:lvl w:ilvl="8" w:tplc="04090011">
      <w:start w:val="1"/>
      <w:numFmt w:val="decimalEnclosedCircle"/>
      <w:lvlText w:val="%9"/>
      <w:lvlJc w:val="left"/>
      <w:pPr>
        <w:tabs>
          <w:tab w:val="num" w:pos="5057"/>
        </w:tabs>
        <w:ind w:left="5057" w:hanging="420"/>
      </w:pPr>
    </w:lvl>
  </w:abstractNum>
  <w:abstractNum w:abstractNumId="2">
    <w:nsid w:val="364652DF"/>
    <w:multiLevelType w:val="hybridMultilevel"/>
    <w:tmpl w:val="FD60ECBC"/>
    <w:lvl w:ilvl="0" w:tplc="4F968774">
      <w:start w:val="10"/>
      <w:numFmt w:val="decimalEnclosedCircle"/>
      <w:lvlText w:val="%1"/>
      <w:lvlJc w:val="left"/>
      <w:pPr>
        <w:tabs>
          <w:tab w:val="num" w:pos="1470"/>
        </w:tabs>
        <w:ind w:left="1470" w:hanging="420"/>
      </w:pPr>
      <w:rPr>
        <w:rFonts w:hint="default"/>
      </w:rPr>
    </w:lvl>
    <w:lvl w:ilvl="1" w:tplc="04090017">
      <w:start w:val="1"/>
      <w:numFmt w:val="aiueoFullWidth"/>
      <w:lvlText w:val="(%2)"/>
      <w:lvlJc w:val="left"/>
      <w:pPr>
        <w:tabs>
          <w:tab w:val="num" w:pos="1890"/>
        </w:tabs>
        <w:ind w:left="1890" w:hanging="420"/>
      </w:pPr>
    </w:lvl>
    <w:lvl w:ilvl="2" w:tplc="04090011">
      <w:start w:val="1"/>
      <w:numFmt w:val="decimalEnclosedCircle"/>
      <w:lvlText w:val="%3"/>
      <w:lvlJc w:val="left"/>
      <w:pPr>
        <w:tabs>
          <w:tab w:val="num" w:pos="2310"/>
        </w:tabs>
        <w:ind w:left="2310" w:hanging="420"/>
      </w:pPr>
    </w:lvl>
    <w:lvl w:ilvl="3" w:tplc="0409000F">
      <w:start w:val="1"/>
      <w:numFmt w:val="decimal"/>
      <w:lvlText w:val="%4."/>
      <w:lvlJc w:val="left"/>
      <w:pPr>
        <w:tabs>
          <w:tab w:val="num" w:pos="2730"/>
        </w:tabs>
        <w:ind w:left="2730" w:hanging="420"/>
      </w:pPr>
    </w:lvl>
    <w:lvl w:ilvl="4" w:tplc="04090017">
      <w:start w:val="1"/>
      <w:numFmt w:val="aiueoFullWidth"/>
      <w:lvlText w:val="(%5)"/>
      <w:lvlJc w:val="left"/>
      <w:pPr>
        <w:tabs>
          <w:tab w:val="num" w:pos="3150"/>
        </w:tabs>
        <w:ind w:left="3150" w:hanging="420"/>
      </w:pPr>
    </w:lvl>
    <w:lvl w:ilvl="5" w:tplc="04090011">
      <w:start w:val="1"/>
      <w:numFmt w:val="decimalEnclosedCircle"/>
      <w:lvlText w:val="%6"/>
      <w:lvlJc w:val="left"/>
      <w:pPr>
        <w:tabs>
          <w:tab w:val="num" w:pos="3570"/>
        </w:tabs>
        <w:ind w:left="3570" w:hanging="420"/>
      </w:pPr>
    </w:lvl>
    <w:lvl w:ilvl="6" w:tplc="0409000F">
      <w:start w:val="1"/>
      <w:numFmt w:val="decimal"/>
      <w:lvlText w:val="%7."/>
      <w:lvlJc w:val="left"/>
      <w:pPr>
        <w:tabs>
          <w:tab w:val="num" w:pos="3990"/>
        </w:tabs>
        <w:ind w:left="3990" w:hanging="420"/>
      </w:pPr>
    </w:lvl>
    <w:lvl w:ilvl="7" w:tplc="04090017">
      <w:start w:val="1"/>
      <w:numFmt w:val="aiueoFullWidth"/>
      <w:lvlText w:val="(%8)"/>
      <w:lvlJc w:val="left"/>
      <w:pPr>
        <w:tabs>
          <w:tab w:val="num" w:pos="4410"/>
        </w:tabs>
        <w:ind w:left="4410" w:hanging="420"/>
      </w:pPr>
    </w:lvl>
    <w:lvl w:ilvl="8" w:tplc="04090011">
      <w:start w:val="1"/>
      <w:numFmt w:val="decimalEnclosedCircle"/>
      <w:lvlText w:val="%9"/>
      <w:lvlJc w:val="left"/>
      <w:pPr>
        <w:tabs>
          <w:tab w:val="num" w:pos="4830"/>
        </w:tabs>
        <w:ind w:left="4830" w:hanging="420"/>
      </w:pPr>
    </w:lvl>
  </w:abstractNum>
  <w:abstractNum w:abstractNumId="3">
    <w:nsid w:val="4E252C53"/>
    <w:multiLevelType w:val="hybridMultilevel"/>
    <w:tmpl w:val="391E92B4"/>
    <w:lvl w:ilvl="0" w:tplc="DF2C405A">
      <w:start w:val="1"/>
      <w:numFmt w:val="decimalEnclosedCircle"/>
      <w:lvlText w:val="%1"/>
      <w:lvlJc w:val="left"/>
      <w:pPr>
        <w:ind w:left="2768" w:hanging="360"/>
      </w:pPr>
      <w:rPr>
        <w:rFonts w:hint="default"/>
      </w:rPr>
    </w:lvl>
    <w:lvl w:ilvl="1" w:tplc="04090017" w:tentative="1">
      <w:start w:val="1"/>
      <w:numFmt w:val="aiueoFullWidth"/>
      <w:lvlText w:val="(%2)"/>
      <w:lvlJc w:val="left"/>
      <w:pPr>
        <w:ind w:left="3248" w:hanging="420"/>
      </w:pPr>
    </w:lvl>
    <w:lvl w:ilvl="2" w:tplc="04090011" w:tentative="1">
      <w:start w:val="1"/>
      <w:numFmt w:val="decimalEnclosedCircle"/>
      <w:lvlText w:val="%3"/>
      <w:lvlJc w:val="left"/>
      <w:pPr>
        <w:ind w:left="3668" w:hanging="420"/>
      </w:pPr>
    </w:lvl>
    <w:lvl w:ilvl="3" w:tplc="0409000F" w:tentative="1">
      <w:start w:val="1"/>
      <w:numFmt w:val="decimal"/>
      <w:lvlText w:val="%4."/>
      <w:lvlJc w:val="left"/>
      <w:pPr>
        <w:ind w:left="4088" w:hanging="420"/>
      </w:pPr>
    </w:lvl>
    <w:lvl w:ilvl="4" w:tplc="04090017" w:tentative="1">
      <w:start w:val="1"/>
      <w:numFmt w:val="aiueoFullWidth"/>
      <w:lvlText w:val="(%5)"/>
      <w:lvlJc w:val="left"/>
      <w:pPr>
        <w:ind w:left="4508" w:hanging="420"/>
      </w:pPr>
    </w:lvl>
    <w:lvl w:ilvl="5" w:tplc="04090011" w:tentative="1">
      <w:start w:val="1"/>
      <w:numFmt w:val="decimalEnclosedCircle"/>
      <w:lvlText w:val="%6"/>
      <w:lvlJc w:val="left"/>
      <w:pPr>
        <w:ind w:left="4928" w:hanging="420"/>
      </w:pPr>
    </w:lvl>
    <w:lvl w:ilvl="6" w:tplc="0409000F" w:tentative="1">
      <w:start w:val="1"/>
      <w:numFmt w:val="decimal"/>
      <w:lvlText w:val="%7."/>
      <w:lvlJc w:val="left"/>
      <w:pPr>
        <w:ind w:left="5348" w:hanging="420"/>
      </w:pPr>
    </w:lvl>
    <w:lvl w:ilvl="7" w:tplc="04090017" w:tentative="1">
      <w:start w:val="1"/>
      <w:numFmt w:val="aiueoFullWidth"/>
      <w:lvlText w:val="(%8)"/>
      <w:lvlJc w:val="left"/>
      <w:pPr>
        <w:ind w:left="5768" w:hanging="420"/>
      </w:pPr>
    </w:lvl>
    <w:lvl w:ilvl="8" w:tplc="04090011" w:tentative="1">
      <w:start w:val="1"/>
      <w:numFmt w:val="decimalEnclosedCircle"/>
      <w:lvlText w:val="%9"/>
      <w:lvlJc w:val="left"/>
      <w:pPr>
        <w:ind w:left="6188"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720"/>
  <w:doNotHyphenateCaps/>
  <w:drawingGridHorizontalSpacing w:val="0"/>
  <w:drawingGridVerticalSpacing w:val="2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87"/>
    <w:rsid w:val="00004972"/>
    <w:rsid w:val="00025613"/>
    <w:rsid w:val="00026551"/>
    <w:rsid w:val="00031C87"/>
    <w:rsid w:val="00044DE7"/>
    <w:rsid w:val="0008212A"/>
    <w:rsid w:val="00087900"/>
    <w:rsid w:val="000A0574"/>
    <w:rsid w:val="000B40D5"/>
    <w:rsid w:val="000B77BC"/>
    <w:rsid w:val="000C031A"/>
    <w:rsid w:val="000C3CC6"/>
    <w:rsid w:val="000C76E6"/>
    <w:rsid w:val="000E4A4C"/>
    <w:rsid w:val="000F7CAD"/>
    <w:rsid w:val="00103CE7"/>
    <w:rsid w:val="00147ED9"/>
    <w:rsid w:val="00157127"/>
    <w:rsid w:val="00183CDA"/>
    <w:rsid w:val="00190AF0"/>
    <w:rsid w:val="00194E1B"/>
    <w:rsid w:val="00197B07"/>
    <w:rsid w:val="001D09BA"/>
    <w:rsid w:val="001D197E"/>
    <w:rsid w:val="001E748F"/>
    <w:rsid w:val="001F2C67"/>
    <w:rsid w:val="001F76B0"/>
    <w:rsid w:val="0020077C"/>
    <w:rsid w:val="00204572"/>
    <w:rsid w:val="002114CC"/>
    <w:rsid w:val="00216D1D"/>
    <w:rsid w:val="00236C2D"/>
    <w:rsid w:val="0024714F"/>
    <w:rsid w:val="002528B4"/>
    <w:rsid w:val="00261EF5"/>
    <w:rsid w:val="00275CFA"/>
    <w:rsid w:val="002764C3"/>
    <w:rsid w:val="0029670C"/>
    <w:rsid w:val="002B66CE"/>
    <w:rsid w:val="002C1EFA"/>
    <w:rsid w:val="002C4D27"/>
    <w:rsid w:val="002D43CA"/>
    <w:rsid w:val="002F1B29"/>
    <w:rsid w:val="002F45E0"/>
    <w:rsid w:val="003009A6"/>
    <w:rsid w:val="003032B2"/>
    <w:rsid w:val="00305937"/>
    <w:rsid w:val="00306E34"/>
    <w:rsid w:val="003075DF"/>
    <w:rsid w:val="00310F8F"/>
    <w:rsid w:val="003252E3"/>
    <w:rsid w:val="003463E4"/>
    <w:rsid w:val="003472FB"/>
    <w:rsid w:val="0035275E"/>
    <w:rsid w:val="003704D6"/>
    <w:rsid w:val="003756BC"/>
    <w:rsid w:val="00377838"/>
    <w:rsid w:val="00377BF2"/>
    <w:rsid w:val="00387F5D"/>
    <w:rsid w:val="003A1490"/>
    <w:rsid w:val="003B30DE"/>
    <w:rsid w:val="003D1338"/>
    <w:rsid w:val="003E1AA2"/>
    <w:rsid w:val="003F0EAF"/>
    <w:rsid w:val="004267C0"/>
    <w:rsid w:val="00431487"/>
    <w:rsid w:val="00443549"/>
    <w:rsid w:val="00460FA6"/>
    <w:rsid w:val="004737EE"/>
    <w:rsid w:val="00473C4C"/>
    <w:rsid w:val="00480523"/>
    <w:rsid w:val="0048469A"/>
    <w:rsid w:val="004A7FC6"/>
    <w:rsid w:val="004E0A75"/>
    <w:rsid w:val="004E568B"/>
    <w:rsid w:val="00510E72"/>
    <w:rsid w:val="005407C8"/>
    <w:rsid w:val="00563E25"/>
    <w:rsid w:val="00573A9B"/>
    <w:rsid w:val="005857D4"/>
    <w:rsid w:val="00590717"/>
    <w:rsid w:val="005B357E"/>
    <w:rsid w:val="005B36D8"/>
    <w:rsid w:val="005C13C4"/>
    <w:rsid w:val="005E103D"/>
    <w:rsid w:val="005E2458"/>
    <w:rsid w:val="005E4BFD"/>
    <w:rsid w:val="005F5A24"/>
    <w:rsid w:val="00601F00"/>
    <w:rsid w:val="00634270"/>
    <w:rsid w:val="006472E3"/>
    <w:rsid w:val="006617CC"/>
    <w:rsid w:val="006923E1"/>
    <w:rsid w:val="00693EDC"/>
    <w:rsid w:val="00696D2F"/>
    <w:rsid w:val="006A2E19"/>
    <w:rsid w:val="006A3CB1"/>
    <w:rsid w:val="006A6E24"/>
    <w:rsid w:val="006B6711"/>
    <w:rsid w:val="006C3E9F"/>
    <w:rsid w:val="006D189E"/>
    <w:rsid w:val="006D51AC"/>
    <w:rsid w:val="007464A8"/>
    <w:rsid w:val="0077745B"/>
    <w:rsid w:val="00777D2A"/>
    <w:rsid w:val="007933B6"/>
    <w:rsid w:val="007A2F63"/>
    <w:rsid w:val="007B17CC"/>
    <w:rsid w:val="007B6E0A"/>
    <w:rsid w:val="007D2270"/>
    <w:rsid w:val="007F2594"/>
    <w:rsid w:val="00800D81"/>
    <w:rsid w:val="0080368A"/>
    <w:rsid w:val="008206FB"/>
    <w:rsid w:val="0082618F"/>
    <w:rsid w:val="0083209B"/>
    <w:rsid w:val="008322B6"/>
    <w:rsid w:val="00860A9F"/>
    <w:rsid w:val="0086157E"/>
    <w:rsid w:val="00862F5A"/>
    <w:rsid w:val="00882239"/>
    <w:rsid w:val="0088695A"/>
    <w:rsid w:val="00896942"/>
    <w:rsid w:val="008976FE"/>
    <w:rsid w:val="008A4A41"/>
    <w:rsid w:val="008A5149"/>
    <w:rsid w:val="008B5CAC"/>
    <w:rsid w:val="008B67CF"/>
    <w:rsid w:val="008E6C19"/>
    <w:rsid w:val="008F1E80"/>
    <w:rsid w:val="00901EA5"/>
    <w:rsid w:val="0090570B"/>
    <w:rsid w:val="00905F24"/>
    <w:rsid w:val="009138B4"/>
    <w:rsid w:val="00957490"/>
    <w:rsid w:val="009625E5"/>
    <w:rsid w:val="00980688"/>
    <w:rsid w:val="009A2276"/>
    <w:rsid w:val="009B18FE"/>
    <w:rsid w:val="009C1AC4"/>
    <w:rsid w:val="009C2FC2"/>
    <w:rsid w:val="009D1A26"/>
    <w:rsid w:val="009D5FF1"/>
    <w:rsid w:val="00A35704"/>
    <w:rsid w:val="00A55FCC"/>
    <w:rsid w:val="00A86637"/>
    <w:rsid w:val="00A93622"/>
    <w:rsid w:val="00AB3F23"/>
    <w:rsid w:val="00AC2A69"/>
    <w:rsid w:val="00AD40C6"/>
    <w:rsid w:val="00AE0878"/>
    <w:rsid w:val="00AE1D9B"/>
    <w:rsid w:val="00AF0B88"/>
    <w:rsid w:val="00AF5D41"/>
    <w:rsid w:val="00B0382C"/>
    <w:rsid w:val="00B05BD9"/>
    <w:rsid w:val="00B1469C"/>
    <w:rsid w:val="00B55C2B"/>
    <w:rsid w:val="00B668EF"/>
    <w:rsid w:val="00B671DE"/>
    <w:rsid w:val="00B677A9"/>
    <w:rsid w:val="00B7157A"/>
    <w:rsid w:val="00B71E2A"/>
    <w:rsid w:val="00B80E71"/>
    <w:rsid w:val="00B8787E"/>
    <w:rsid w:val="00B97F2C"/>
    <w:rsid w:val="00BA1FF2"/>
    <w:rsid w:val="00BB024C"/>
    <w:rsid w:val="00C129AF"/>
    <w:rsid w:val="00C26A7D"/>
    <w:rsid w:val="00C313DC"/>
    <w:rsid w:val="00C3553C"/>
    <w:rsid w:val="00C368F2"/>
    <w:rsid w:val="00C3766F"/>
    <w:rsid w:val="00C633B6"/>
    <w:rsid w:val="00C63B0A"/>
    <w:rsid w:val="00C919E4"/>
    <w:rsid w:val="00C96590"/>
    <w:rsid w:val="00CA2F5F"/>
    <w:rsid w:val="00CA56B5"/>
    <w:rsid w:val="00CA67A6"/>
    <w:rsid w:val="00CB71D3"/>
    <w:rsid w:val="00CC264A"/>
    <w:rsid w:val="00CC48D2"/>
    <w:rsid w:val="00CC5767"/>
    <w:rsid w:val="00CD6665"/>
    <w:rsid w:val="00D351CB"/>
    <w:rsid w:val="00D36D95"/>
    <w:rsid w:val="00D36F14"/>
    <w:rsid w:val="00D5614C"/>
    <w:rsid w:val="00D65CDA"/>
    <w:rsid w:val="00D676F4"/>
    <w:rsid w:val="00D81BB5"/>
    <w:rsid w:val="00D863F9"/>
    <w:rsid w:val="00DA2E44"/>
    <w:rsid w:val="00DD5A73"/>
    <w:rsid w:val="00DE0A00"/>
    <w:rsid w:val="00DE31EB"/>
    <w:rsid w:val="00E10FC0"/>
    <w:rsid w:val="00E1467C"/>
    <w:rsid w:val="00E2532F"/>
    <w:rsid w:val="00E2676B"/>
    <w:rsid w:val="00E5219D"/>
    <w:rsid w:val="00E557CA"/>
    <w:rsid w:val="00E56374"/>
    <w:rsid w:val="00E77314"/>
    <w:rsid w:val="00E9579C"/>
    <w:rsid w:val="00EA7378"/>
    <w:rsid w:val="00EB3DCA"/>
    <w:rsid w:val="00ED4BD3"/>
    <w:rsid w:val="00ED699E"/>
    <w:rsid w:val="00F10E7C"/>
    <w:rsid w:val="00F22C5E"/>
    <w:rsid w:val="00F27E33"/>
    <w:rsid w:val="00F539A3"/>
    <w:rsid w:val="00F541DC"/>
    <w:rsid w:val="00F63F96"/>
    <w:rsid w:val="00F65C99"/>
    <w:rsid w:val="00F72ADD"/>
    <w:rsid w:val="00F83D53"/>
    <w:rsid w:val="00F86623"/>
    <w:rsid w:val="00FB18FD"/>
    <w:rsid w:val="00FB2B0A"/>
    <w:rsid w:val="00FD3E03"/>
    <w:rsid w:val="00FE51E9"/>
    <w:rsid w:val="00FE5DF6"/>
    <w:rsid w:val="00FE742C"/>
    <w:rsid w:val="00FF23D4"/>
    <w:rsid w:val="00FF2C1D"/>
    <w:rsid w:val="00FF3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1A"/>
    <w:pPr>
      <w:widowControl w:val="0"/>
      <w:autoSpaceDE w:val="0"/>
      <w:autoSpaceDN w:val="0"/>
      <w:adjustRightInd w:val="0"/>
      <w:textAlignment w:val="baseline"/>
    </w:pPr>
    <w:rPr>
      <w:rFonts w:eastAsia="ＭＳ ゴシック" w:cs="Century"/>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5DF"/>
    <w:pPr>
      <w:tabs>
        <w:tab w:val="center" w:pos="4252"/>
        <w:tab w:val="right" w:pos="8504"/>
      </w:tabs>
      <w:snapToGrid w:val="0"/>
    </w:pPr>
  </w:style>
  <w:style w:type="character" w:customStyle="1" w:styleId="a4">
    <w:name w:val="ヘッダー (文字)"/>
    <w:basedOn w:val="a0"/>
    <w:link w:val="a3"/>
    <w:uiPriority w:val="99"/>
    <w:rsid w:val="003075DF"/>
    <w:rPr>
      <w:rFonts w:cs="Century"/>
      <w:color w:val="000000"/>
      <w:kern w:val="0"/>
      <w:szCs w:val="21"/>
    </w:rPr>
  </w:style>
  <w:style w:type="paragraph" w:styleId="a5">
    <w:name w:val="footer"/>
    <w:basedOn w:val="a"/>
    <w:link w:val="a6"/>
    <w:uiPriority w:val="99"/>
    <w:unhideWhenUsed/>
    <w:rsid w:val="003075DF"/>
    <w:pPr>
      <w:tabs>
        <w:tab w:val="center" w:pos="4252"/>
        <w:tab w:val="right" w:pos="8504"/>
      </w:tabs>
      <w:snapToGrid w:val="0"/>
    </w:pPr>
  </w:style>
  <w:style w:type="character" w:customStyle="1" w:styleId="a6">
    <w:name w:val="フッター (文字)"/>
    <w:basedOn w:val="a0"/>
    <w:link w:val="a5"/>
    <w:uiPriority w:val="99"/>
    <w:rsid w:val="003075DF"/>
    <w:rPr>
      <w:rFonts w:cs="Century"/>
      <w:color w:val="000000"/>
      <w:kern w:val="0"/>
      <w:szCs w:val="21"/>
    </w:rPr>
  </w:style>
  <w:style w:type="paragraph" w:styleId="a7">
    <w:name w:val="Balloon Text"/>
    <w:basedOn w:val="a"/>
    <w:link w:val="a8"/>
    <w:uiPriority w:val="99"/>
    <w:semiHidden/>
    <w:unhideWhenUsed/>
    <w:rsid w:val="00D351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51CB"/>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7933B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1A"/>
    <w:pPr>
      <w:widowControl w:val="0"/>
      <w:autoSpaceDE w:val="0"/>
      <w:autoSpaceDN w:val="0"/>
      <w:adjustRightInd w:val="0"/>
      <w:textAlignment w:val="baseline"/>
    </w:pPr>
    <w:rPr>
      <w:rFonts w:eastAsia="ＭＳ ゴシック" w:cs="Century"/>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5DF"/>
    <w:pPr>
      <w:tabs>
        <w:tab w:val="center" w:pos="4252"/>
        <w:tab w:val="right" w:pos="8504"/>
      </w:tabs>
      <w:snapToGrid w:val="0"/>
    </w:pPr>
  </w:style>
  <w:style w:type="character" w:customStyle="1" w:styleId="a4">
    <w:name w:val="ヘッダー (文字)"/>
    <w:basedOn w:val="a0"/>
    <w:link w:val="a3"/>
    <w:uiPriority w:val="99"/>
    <w:rsid w:val="003075DF"/>
    <w:rPr>
      <w:rFonts w:cs="Century"/>
      <w:color w:val="000000"/>
      <w:kern w:val="0"/>
      <w:szCs w:val="21"/>
    </w:rPr>
  </w:style>
  <w:style w:type="paragraph" w:styleId="a5">
    <w:name w:val="footer"/>
    <w:basedOn w:val="a"/>
    <w:link w:val="a6"/>
    <w:uiPriority w:val="99"/>
    <w:unhideWhenUsed/>
    <w:rsid w:val="003075DF"/>
    <w:pPr>
      <w:tabs>
        <w:tab w:val="center" w:pos="4252"/>
        <w:tab w:val="right" w:pos="8504"/>
      </w:tabs>
      <w:snapToGrid w:val="0"/>
    </w:pPr>
  </w:style>
  <w:style w:type="character" w:customStyle="1" w:styleId="a6">
    <w:name w:val="フッター (文字)"/>
    <w:basedOn w:val="a0"/>
    <w:link w:val="a5"/>
    <w:uiPriority w:val="99"/>
    <w:rsid w:val="003075DF"/>
    <w:rPr>
      <w:rFonts w:cs="Century"/>
      <w:color w:val="000000"/>
      <w:kern w:val="0"/>
      <w:szCs w:val="21"/>
    </w:rPr>
  </w:style>
  <w:style w:type="paragraph" w:styleId="a7">
    <w:name w:val="Balloon Text"/>
    <w:basedOn w:val="a"/>
    <w:link w:val="a8"/>
    <w:uiPriority w:val="99"/>
    <w:semiHidden/>
    <w:unhideWhenUsed/>
    <w:rsid w:val="00D351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51CB"/>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7933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2454-EE53-42C5-B41A-DF96BB3C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5340</Words>
  <Characters>403</Characters>
  <Application>Microsoft Office Word</Application>
  <DocSecurity>0</DocSecurity>
  <Lines>3</Lines>
  <Paragraphs>11</Paragraphs>
  <ScaleCrop>false</ScaleCrop>
  <HeadingPairs>
    <vt:vector size="2" baseType="variant">
      <vt:variant>
        <vt:lpstr>タイトル</vt:lpstr>
      </vt:variant>
      <vt:variant>
        <vt:i4>1</vt:i4>
      </vt:variant>
    </vt:vector>
  </HeadingPairs>
  <TitlesOfParts>
    <vt:vector size="1" baseType="lpstr">
      <vt:lpstr>一太郎 10/9/8 文書</vt:lpstr>
    </vt:vector>
  </TitlesOfParts>
  <Company>山形工業</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渡辺憲雄</dc:creator>
  <cp:lastModifiedBy>皆川 和彦</cp:lastModifiedBy>
  <cp:revision>3</cp:revision>
  <cp:lastPrinted>2013-02-07T03:23:00Z</cp:lastPrinted>
  <dcterms:created xsi:type="dcterms:W3CDTF">2015-03-23T08:28:00Z</dcterms:created>
  <dcterms:modified xsi:type="dcterms:W3CDTF">2015-03-23T08:28:00Z</dcterms:modified>
</cp:coreProperties>
</file>